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52779" w14:textId="31B88D97" w:rsidR="00136C94" w:rsidRPr="00905A04" w:rsidRDefault="005A5CB8" w:rsidP="005A5CB8">
      <w:pPr>
        <w:spacing w:line="340" w:lineRule="exact"/>
        <w:jc w:val="center"/>
        <w:rPr>
          <w:rFonts w:ascii="Meiryo UI" w:eastAsia="Meiryo UI" w:hAnsi="Meiryo UI" w:cs="Meiryo UI"/>
          <w:b/>
          <w:bCs/>
          <w:sz w:val="24"/>
          <w:szCs w:val="24"/>
          <w:u w:val="single"/>
        </w:rPr>
      </w:pPr>
      <w:r w:rsidRPr="00905A04">
        <w:rPr>
          <w:rFonts w:ascii="Meiryo UI" w:eastAsia="Meiryo UI" w:hAnsi="Meiryo UI" w:cs="Meiryo UI"/>
          <w:b/>
          <w:bCs/>
          <w:sz w:val="24"/>
          <w:szCs w:val="24"/>
          <w:u w:val="single"/>
        </w:rPr>
        <w:t>仕　　様　　書</w:t>
      </w:r>
    </w:p>
    <w:p w14:paraId="6417F15C" w14:textId="77777777" w:rsidR="00E14B86" w:rsidRPr="00905A04" w:rsidRDefault="00E14B86" w:rsidP="000667FF">
      <w:pPr>
        <w:spacing w:line="340" w:lineRule="exact"/>
        <w:jc w:val="left"/>
        <w:rPr>
          <w:rFonts w:ascii="Meiryo UI" w:eastAsia="Meiryo UI" w:hAnsi="Meiryo UI" w:cs="Meiryo UI"/>
          <w:spacing w:val="2"/>
          <w:sz w:val="21"/>
          <w:szCs w:val="21"/>
        </w:rPr>
      </w:pPr>
    </w:p>
    <w:p w14:paraId="5AF9B891" w14:textId="5CA744DC" w:rsidR="00811016" w:rsidRPr="00905A04" w:rsidRDefault="00053158" w:rsidP="000667FF">
      <w:pPr>
        <w:spacing w:line="340" w:lineRule="exact"/>
        <w:jc w:val="left"/>
        <w:rPr>
          <w:rFonts w:ascii="Meiryo UI" w:eastAsia="Meiryo UI" w:hAnsi="Meiryo UI" w:cs="Meiryo UI"/>
          <w:b/>
          <w:spacing w:val="2"/>
          <w:sz w:val="24"/>
          <w:szCs w:val="24"/>
        </w:rPr>
      </w:pPr>
      <w:r w:rsidRPr="00905A04">
        <w:rPr>
          <w:rFonts w:ascii="Meiryo UI" w:eastAsia="Meiryo UI" w:hAnsi="Meiryo UI" w:cs="Meiryo UI"/>
          <w:b/>
          <w:spacing w:val="2"/>
          <w:sz w:val="24"/>
          <w:szCs w:val="24"/>
        </w:rPr>
        <w:t>１．</w:t>
      </w:r>
      <w:r w:rsidR="00EC7DA4" w:rsidRPr="00905A04">
        <w:rPr>
          <w:rFonts w:ascii="Meiryo UI" w:eastAsia="Meiryo UI" w:hAnsi="Meiryo UI" w:cs="Meiryo UI"/>
          <w:b/>
          <w:bCs/>
          <w:sz w:val="24"/>
          <w:szCs w:val="24"/>
        </w:rPr>
        <w:t>事業</w:t>
      </w:r>
      <w:r w:rsidR="005A5CB8" w:rsidRPr="00905A04">
        <w:rPr>
          <w:rFonts w:ascii="Meiryo UI" w:eastAsia="Meiryo UI" w:hAnsi="Meiryo UI" w:cs="Meiryo UI"/>
          <w:b/>
          <w:bCs/>
          <w:sz w:val="24"/>
          <w:szCs w:val="24"/>
        </w:rPr>
        <w:t>名</w:t>
      </w:r>
    </w:p>
    <w:p w14:paraId="392A8518" w14:textId="4989CDE1" w:rsidR="00811016" w:rsidRPr="00905A04" w:rsidRDefault="005A5CB8" w:rsidP="00757C33">
      <w:pPr>
        <w:spacing w:line="340" w:lineRule="exact"/>
        <w:ind w:firstLineChars="100" w:firstLine="240"/>
        <w:rPr>
          <w:rFonts w:ascii="Meiryo UI" w:eastAsia="Meiryo UI" w:hAnsi="Meiryo UI" w:cs="Meiryo UI"/>
          <w:sz w:val="24"/>
          <w:szCs w:val="24"/>
        </w:rPr>
      </w:pPr>
      <w:r w:rsidRPr="00905A04">
        <w:rPr>
          <w:rFonts w:ascii="Meiryo UI" w:eastAsia="Meiryo UI" w:hAnsi="Meiryo UI" w:cs="Meiryo UI"/>
          <w:sz w:val="24"/>
          <w:szCs w:val="24"/>
        </w:rPr>
        <w:t>令和３年度</w:t>
      </w:r>
      <w:r w:rsidR="00757C33" w:rsidRPr="00905A04">
        <w:rPr>
          <w:rFonts w:ascii="Meiryo UI" w:eastAsia="Meiryo UI" w:hAnsi="Meiryo UI" w:cs="Meiryo UI"/>
          <w:sz w:val="24"/>
          <w:szCs w:val="24"/>
        </w:rPr>
        <w:t xml:space="preserve">　</w:t>
      </w:r>
      <w:r w:rsidRPr="00905A04">
        <w:rPr>
          <w:rFonts w:ascii="Meiryo UI" w:eastAsia="Meiryo UI" w:hAnsi="Meiryo UI" w:cs="Meiryo UI"/>
          <w:sz w:val="24"/>
          <w:szCs w:val="24"/>
        </w:rPr>
        <w:t>韓国市場向け情報発信業務</w:t>
      </w:r>
    </w:p>
    <w:p w14:paraId="56DD974F" w14:textId="0E0297C1" w:rsidR="005A5CB8" w:rsidRPr="00905A04" w:rsidRDefault="005A5CB8" w:rsidP="005A5CB8">
      <w:pPr>
        <w:spacing w:line="340" w:lineRule="exact"/>
        <w:rPr>
          <w:rFonts w:ascii="Meiryo UI" w:eastAsia="Meiryo UI" w:hAnsi="Meiryo UI" w:cs="Meiryo UI"/>
          <w:sz w:val="24"/>
          <w:szCs w:val="24"/>
        </w:rPr>
      </w:pPr>
    </w:p>
    <w:p w14:paraId="148489BA" w14:textId="674EFCAF" w:rsidR="005A5CB8" w:rsidRPr="00905A04" w:rsidRDefault="005A5CB8" w:rsidP="005A5CB8">
      <w:pPr>
        <w:spacing w:line="340" w:lineRule="exact"/>
        <w:rPr>
          <w:rFonts w:ascii="Meiryo UI" w:eastAsia="Meiryo UI" w:hAnsi="Meiryo UI" w:cs="Meiryo UI"/>
          <w:b/>
          <w:bCs/>
          <w:sz w:val="24"/>
          <w:szCs w:val="24"/>
        </w:rPr>
      </w:pPr>
      <w:r w:rsidRPr="00905A04">
        <w:rPr>
          <w:rFonts w:ascii="Meiryo UI" w:eastAsia="Meiryo UI" w:hAnsi="Meiryo UI" w:cs="Meiryo UI"/>
          <w:b/>
          <w:bCs/>
          <w:sz w:val="24"/>
          <w:szCs w:val="24"/>
        </w:rPr>
        <w:t xml:space="preserve">２．目的 </w:t>
      </w:r>
    </w:p>
    <w:p w14:paraId="0A26B102" w14:textId="77777777" w:rsidR="001904F7" w:rsidRPr="00905A04" w:rsidRDefault="00773FE7" w:rsidP="001904F7">
      <w:pPr>
        <w:spacing w:line="340" w:lineRule="exact"/>
        <w:ind w:firstLineChars="200" w:firstLine="480"/>
        <w:rPr>
          <w:rFonts w:ascii="Meiryo UI" w:eastAsia="Meiryo UI" w:hAnsi="Meiryo UI" w:cs="Meiryo UI"/>
          <w:sz w:val="24"/>
          <w:szCs w:val="24"/>
        </w:rPr>
      </w:pPr>
      <w:r w:rsidRPr="00905A04">
        <w:rPr>
          <w:rFonts w:ascii="Meiryo UI" w:eastAsia="Meiryo UI" w:hAnsi="Meiryo UI" w:cs="Meiryo UI"/>
          <w:sz w:val="24"/>
          <w:szCs w:val="24"/>
        </w:rPr>
        <w:t>本県においては</w:t>
      </w:r>
      <w:r w:rsidR="005A5CB8" w:rsidRPr="00905A04">
        <w:rPr>
          <w:rFonts w:ascii="Meiryo UI" w:eastAsia="Meiryo UI" w:hAnsi="Meiryo UI" w:cs="Meiryo UI"/>
          <w:sz w:val="24"/>
          <w:szCs w:val="24"/>
        </w:rPr>
        <w:t>、ターゲット市場ごとの特性に応じた魅力ある観光素材の磨き上げに地域と一体となって取</w:t>
      </w:r>
    </w:p>
    <w:p w14:paraId="519862E6" w14:textId="76C8A31E" w:rsidR="005A5CB8" w:rsidRPr="00905A04" w:rsidRDefault="005A5CB8" w:rsidP="001904F7">
      <w:pPr>
        <w:spacing w:line="340" w:lineRule="exact"/>
        <w:ind w:firstLineChars="100" w:firstLine="240"/>
        <w:rPr>
          <w:rFonts w:ascii="Meiryo UI" w:eastAsia="Meiryo UI" w:hAnsi="Meiryo UI" w:cs="Meiryo UI"/>
          <w:sz w:val="24"/>
          <w:szCs w:val="24"/>
        </w:rPr>
      </w:pPr>
      <w:r w:rsidRPr="00905A04">
        <w:rPr>
          <w:rFonts w:ascii="Meiryo UI" w:eastAsia="Meiryo UI" w:hAnsi="Meiryo UI" w:cs="Meiryo UI"/>
          <w:sz w:val="24"/>
          <w:szCs w:val="24"/>
        </w:rPr>
        <w:t>り組むとともに、</w:t>
      </w:r>
      <w:r w:rsidR="00773FE7" w:rsidRPr="00905A04">
        <w:rPr>
          <w:rFonts w:ascii="Meiryo UI" w:eastAsia="Meiryo UI" w:hAnsi="Meiryo UI" w:cs="Meiryo UI"/>
          <w:sz w:val="24"/>
          <w:szCs w:val="24"/>
        </w:rPr>
        <w:t>本県の観光地としての</w:t>
      </w:r>
      <w:r w:rsidRPr="00905A04">
        <w:rPr>
          <w:rFonts w:ascii="Meiryo UI" w:eastAsia="Meiryo UI" w:hAnsi="Meiryo UI" w:cs="Meiryo UI"/>
          <w:sz w:val="24"/>
          <w:szCs w:val="24"/>
        </w:rPr>
        <w:t>認知</w:t>
      </w:r>
      <w:r w:rsidR="00773FE7" w:rsidRPr="00905A04">
        <w:rPr>
          <w:rFonts w:ascii="Meiryo UI" w:eastAsia="Meiryo UI" w:hAnsi="Meiryo UI" w:cs="Meiryo UI"/>
          <w:sz w:val="24"/>
          <w:szCs w:val="24"/>
        </w:rPr>
        <w:t>度向上のために</w:t>
      </w:r>
      <w:r w:rsidRPr="00905A04">
        <w:rPr>
          <w:rFonts w:ascii="Meiryo UI" w:eastAsia="Meiryo UI" w:hAnsi="Meiryo UI" w:cs="Meiryo UI"/>
          <w:sz w:val="24"/>
          <w:szCs w:val="24"/>
        </w:rPr>
        <w:t>情報発信を実施してきた。</w:t>
      </w:r>
    </w:p>
    <w:p w14:paraId="655CDAEC" w14:textId="77777777" w:rsidR="00757C33" w:rsidRPr="00905A04" w:rsidRDefault="00DA30BF" w:rsidP="00757C33">
      <w:pPr>
        <w:spacing w:line="340" w:lineRule="exact"/>
        <w:ind w:firstLineChars="200" w:firstLine="480"/>
        <w:rPr>
          <w:rFonts w:ascii="Meiryo UI" w:eastAsia="Meiryo UI" w:hAnsi="Meiryo UI" w:cs="Meiryo UI"/>
          <w:sz w:val="24"/>
          <w:szCs w:val="24"/>
        </w:rPr>
      </w:pPr>
      <w:r w:rsidRPr="00905A04">
        <w:rPr>
          <w:rFonts w:ascii="Meiryo UI" w:eastAsia="Meiryo UI" w:hAnsi="Meiryo UI" w:cs="Meiryo UI"/>
          <w:sz w:val="24"/>
          <w:szCs w:val="24"/>
        </w:rPr>
        <w:t>今年度は、韓国済州島発祥のトレッキング「九州オルレ」の認定や地域グルメ「アジフライ」を活かしたインバ</w:t>
      </w:r>
    </w:p>
    <w:p w14:paraId="7221DF17" w14:textId="77777777" w:rsidR="00757C33" w:rsidRPr="00905A04" w:rsidRDefault="00DA30BF" w:rsidP="00757C33">
      <w:pPr>
        <w:spacing w:line="340" w:lineRule="exact"/>
        <w:ind w:firstLineChars="100" w:firstLine="240"/>
        <w:rPr>
          <w:rFonts w:ascii="Meiryo UI" w:eastAsia="Meiryo UI" w:hAnsi="Meiryo UI" w:cs="Meiryo UI"/>
          <w:sz w:val="24"/>
          <w:szCs w:val="24"/>
        </w:rPr>
      </w:pPr>
      <w:r w:rsidRPr="00905A04">
        <w:rPr>
          <w:rFonts w:ascii="Meiryo UI" w:eastAsia="Meiryo UI" w:hAnsi="Meiryo UI" w:cs="Meiryo UI"/>
          <w:sz w:val="24"/>
          <w:szCs w:val="24"/>
        </w:rPr>
        <w:t>ウンド受入拡大に取り組んでいる松浦市と連携して、コロナ前、本県に最も多く来訪していた韓国をターゲット</w:t>
      </w:r>
    </w:p>
    <w:p w14:paraId="2CF5495F" w14:textId="36478E10" w:rsidR="00DA30BF" w:rsidRPr="00905A04" w:rsidRDefault="00DA30BF" w:rsidP="00757C33">
      <w:pPr>
        <w:spacing w:line="340" w:lineRule="exact"/>
        <w:ind w:firstLineChars="100" w:firstLine="240"/>
        <w:rPr>
          <w:rFonts w:ascii="Meiryo UI" w:eastAsia="Meiryo UI" w:hAnsi="Meiryo UI" w:cs="Meiryo UI"/>
          <w:sz w:val="24"/>
          <w:szCs w:val="24"/>
        </w:rPr>
      </w:pPr>
      <w:r w:rsidRPr="00905A04">
        <w:rPr>
          <w:rFonts w:ascii="Meiryo UI" w:eastAsia="Meiryo UI" w:hAnsi="Meiryo UI" w:cs="Meiryo UI"/>
          <w:sz w:val="24"/>
          <w:szCs w:val="24"/>
        </w:rPr>
        <w:t>に取り組むこととする。</w:t>
      </w:r>
    </w:p>
    <w:p w14:paraId="5E62B638" w14:textId="77777777" w:rsidR="00757C33" w:rsidRPr="00905A04" w:rsidRDefault="005A5CB8" w:rsidP="00757C33">
      <w:pPr>
        <w:spacing w:line="340" w:lineRule="exact"/>
        <w:ind w:firstLineChars="200" w:firstLine="480"/>
        <w:rPr>
          <w:rFonts w:ascii="Meiryo UI" w:eastAsia="Meiryo UI" w:hAnsi="Meiryo UI" w:cs="Meiryo UI"/>
          <w:sz w:val="24"/>
          <w:szCs w:val="24"/>
        </w:rPr>
      </w:pPr>
      <w:r w:rsidRPr="00905A04">
        <w:rPr>
          <w:rFonts w:ascii="Meiryo UI" w:eastAsia="Meiryo UI" w:hAnsi="Meiryo UI" w:cs="Meiryo UI"/>
          <w:sz w:val="24"/>
          <w:szCs w:val="24"/>
        </w:rPr>
        <w:t>そこで本事業では、韓国市場向け</w:t>
      </w:r>
      <w:r w:rsidR="00773FE7" w:rsidRPr="00905A04">
        <w:rPr>
          <w:rFonts w:ascii="Meiryo UI" w:eastAsia="Meiryo UI" w:hAnsi="Meiryo UI" w:cs="Meiryo UI"/>
          <w:sz w:val="24"/>
          <w:szCs w:val="24"/>
        </w:rPr>
        <w:t>インフルエンサー</w:t>
      </w:r>
      <w:r w:rsidRPr="00905A04">
        <w:rPr>
          <w:rFonts w:ascii="Meiryo UI" w:eastAsia="Meiryo UI" w:hAnsi="Meiryo UI" w:cs="Meiryo UI"/>
          <w:sz w:val="24"/>
          <w:szCs w:val="24"/>
        </w:rPr>
        <w:t>を招聘し、松浦市が実施する「地域の観光の磨き上げを</w:t>
      </w:r>
    </w:p>
    <w:p w14:paraId="5E73ED88" w14:textId="71985ECB" w:rsidR="00757C33" w:rsidRPr="00905A04" w:rsidRDefault="005A5CB8" w:rsidP="00757C33">
      <w:pPr>
        <w:spacing w:line="340" w:lineRule="exact"/>
        <w:ind w:firstLineChars="100" w:firstLine="240"/>
        <w:rPr>
          <w:rFonts w:ascii="Meiryo UI" w:eastAsia="Meiryo UI" w:hAnsi="Meiryo UI" w:cs="Meiryo UI"/>
          <w:sz w:val="24"/>
          <w:szCs w:val="24"/>
        </w:rPr>
      </w:pPr>
      <w:r w:rsidRPr="00905A04">
        <w:rPr>
          <w:rFonts w:ascii="Meiryo UI" w:eastAsia="Meiryo UI" w:hAnsi="Meiryo UI" w:cs="Meiryo UI"/>
          <w:sz w:val="24"/>
          <w:szCs w:val="24"/>
        </w:rPr>
        <w:t>通じた域内連携促進に向けた実証事業」に合わせて</w:t>
      </w:r>
      <w:r w:rsidR="00773FE7" w:rsidRPr="00905A04">
        <w:rPr>
          <w:rFonts w:ascii="Meiryo UI" w:eastAsia="Meiryo UI" w:hAnsi="Meiryo UI" w:cs="Meiryo UI"/>
          <w:sz w:val="24"/>
          <w:szCs w:val="24"/>
        </w:rPr>
        <w:t>観光コンテンツの磨き上げを</w:t>
      </w:r>
      <w:r w:rsidR="002320AE">
        <w:rPr>
          <w:rFonts w:ascii="Meiryo UI" w:eastAsia="Meiryo UI" w:hAnsi="Meiryo UI" w:cs="Meiryo UI" w:hint="eastAsia"/>
          <w:sz w:val="24"/>
          <w:szCs w:val="24"/>
        </w:rPr>
        <w:t>共同</w:t>
      </w:r>
      <w:r w:rsidR="00773FE7" w:rsidRPr="00905A04">
        <w:rPr>
          <w:rFonts w:ascii="Meiryo UI" w:eastAsia="Meiryo UI" w:hAnsi="Meiryo UI" w:cs="Meiryo UI"/>
          <w:sz w:val="24"/>
          <w:szCs w:val="24"/>
        </w:rPr>
        <w:t>で実施するとともに、イ</w:t>
      </w:r>
    </w:p>
    <w:p w14:paraId="631C5148" w14:textId="0F209A6E" w:rsidR="00EC7DA4" w:rsidRPr="00905A04" w:rsidRDefault="00773FE7" w:rsidP="00B0034C">
      <w:pPr>
        <w:spacing w:line="340" w:lineRule="exact"/>
        <w:ind w:leftChars="100" w:left="220"/>
        <w:rPr>
          <w:rFonts w:ascii="Meiryo UI" w:eastAsia="Meiryo UI" w:hAnsi="Meiryo UI" w:cs="Meiryo UI"/>
          <w:sz w:val="24"/>
          <w:szCs w:val="24"/>
        </w:rPr>
      </w:pPr>
      <w:r w:rsidRPr="00905A04">
        <w:rPr>
          <w:rFonts w:ascii="Meiryo UI" w:eastAsia="Meiryo UI" w:hAnsi="Meiryo UI" w:cs="Meiryo UI"/>
          <w:sz w:val="24"/>
          <w:szCs w:val="24"/>
        </w:rPr>
        <w:t>ンフルエンサー</w:t>
      </w:r>
      <w:r w:rsidR="005A5CB8" w:rsidRPr="00905A04">
        <w:rPr>
          <w:rFonts w:ascii="Meiryo UI" w:eastAsia="Meiryo UI" w:hAnsi="Meiryo UI" w:cs="Meiryo UI"/>
          <w:sz w:val="24"/>
          <w:szCs w:val="24"/>
        </w:rPr>
        <w:t>が保有するアカウント上で</w:t>
      </w:r>
      <w:r w:rsidR="00814D6E" w:rsidRPr="00905A04">
        <w:rPr>
          <w:rFonts w:ascii="Meiryo UI" w:eastAsia="Meiryo UI" w:hAnsi="Meiryo UI" w:cs="Meiryo UI"/>
          <w:sz w:val="24"/>
          <w:szCs w:val="24"/>
        </w:rPr>
        <w:t>松浦市</w:t>
      </w:r>
      <w:r w:rsidR="007328B0" w:rsidRPr="00905A04">
        <w:rPr>
          <w:rFonts w:ascii="Meiryo UI" w:eastAsia="Meiryo UI" w:hAnsi="Meiryo UI" w:cs="Meiryo UI" w:hint="eastAsia"/>
          <w:sz w:val="24"/>
          <w:szCs w:val="24"/>
        </w:rPr>
        <w:t>及び</w:t>
      </w:r>
      <w:r w:rsidR="003713A7">
        <w:rPr>
          <w:rFonts w:ascii="Meiryo UI" w:eastAsia="Meiryo UI" w:hAnsi="Meiryo UI" w:cs="Meiryo UI" w:hint="eastAsia"/>
          <w:sz w:val="24"/>
          <w:szCs w:val="24"/>
        </w:rPr>
        <w:t>波佐見</w:t>
      </w:r>
      <w:r w:rsidR="007328B0" w:rsidRPr="00905A04">
        <w:rPr>
          <w:rFonts w:ascii="Meiryo UI" w:eastAsia="Meiryo UI" w:hAnsi="Meiryo UI" w:cs="Meiryo UI" w:hint="eastAsia"/>
          <w:sz w:val="24"/>
          <w:szCs w:val="24"/>
        </w:rPr>
        <w:t>町</w:t>
      </w:r>
      <w:r w:rsidR="00814D6E" w:rsidRPr="00905A04">
        <w:rPr>
          <w:rFonts w:ascii="Meiryo UI" w:eastAsia="Meiryo UI" w:hAnsi="Meiryo UI" w:cs="Meiryo UI"/>
          <w:sz w:val="24"/>
          <w:szCs w:val="24"/>
        </w:rPr>
        <w:t>の観光コンテンツの</w:t>
      </w:r>
      <w:r w:rsidR="005A5CB8" w:rsidRPr="00905A04">
        <w:rPr>
          <w:rFonts w:ascii="Meiryo UI" w:eastAsia="Meiryo UI" w:hAnsi="Meiryo UI" w:cs="Meiryo UI"/>
          <w:sz w:val="24"/>
          <w:szCs w:val="24"/>
        </w:rPr>
        <w:t>情報発信を行</w:t>
      </w:r>
      <w:r w:rsidR="00814D6E" w:rsidRPr="00905A04">
        <w:rPr>
          <w:rFonts w:ascii="Meiryo UI" w:eastAsia="Meiryo UI" w:hAnsi="Meiryo UI" w:cs="Meiryo UI"/>
          <w:sz w:val="24"/>
          <w:szCs w:val="24"/>
        </w:rPr>
        <w:t>い認知度向上を図る</w:t>
      </w:r>
      <w:r w:rsidR="005A5CB8" w:rsidRPr="00905A04">
        <w:rPr>
          <w:rFonts w:ascii="Meiryo UI" w:eastAsia="Meiryo UI" w:hAnsi="Meiryo UI" w:cs="Meiryo UI"/>
          <w:sz w:val="24"/>
          <w:szCs w:val="24"/>
        </w:rPr>
        <w:t>こととする。</w:t>
      </w:r>
    </w:p>
    <w:p w14:paraId="2782B19C" w14:textId="77777777" w:rsidR="005A5CB8" w:rsidRPr="00905A04" w:rsidRDefault="005A5CB8" w:rsidP="00EC7DA4">
      <w:pPr>
        <w:spacing w:line="340" w:lineRule="exact"/>
        <w:rPr>
          <w:rFonts w:ascii="Meiryo UI" w:eastAsia="Meiryo UI" w:hAnsi="Meiryo UI" w:cs="Meiryo UI"/>
          <w:sz w:val="24"/>
          <w:szCs w:val="24"/>
        </w:rPr>
      </w:pPr>
    </w:p>
    <w:p w14:paraId="626203E1" w14:textId="77777777" w:rsidR="00B2294E" w:rsidRPr="00905A04" w:rsidRDefault="005A5CB8" w:rsidP="00B2294E">
      <w:pPr>
        <w:spacing w:line="340" w:lineRule="exact"/>
        <w:rPr>
          <w:rFonts w:ascii="Meiryo UI" w:eastAsia="Meiryo UI" w:hAnsi="Meiryo UI" w:cs="Meiryo UI"/>
          <w:b/>
          <w:bCs/>
          <w:sz w:val="24"/>
          <w:szCs w:val="24"/>
        </w:rPr>
      </w:pPr>
      <w:r w:rsidRPr="00905A04">
        <w:rPr>
          <w:rFonts w:ascii="Meiryo UI" w:eastAsia="Meiryo UI" w:hAnsi="Meiryo UI" w:cs="Meiryo UI"/>
          <w:b/>
          <w:bCs/>
          <w:sz w:val="24"/>
          <w:szCs w:val="24"/>
        </w:rPr>
        <w:t>３</w:t>
      </w:r>
      <w:r w:rsidR="00EC7DA4" w:rsidRPr="00905A04">
        <w:rPr>
          <w:rFonts w:ascii="Meiryo UI" w:eastAsia="Meiryo UI" w:hAnsi="Meiryo UI" w:cs="Meiryo UI"/>
          <w:b/>
          <w:bCs/>
          <w:sz w:val="24"/>
          <w:szCs w:val="24"/>
        </w:rPr>
        <w:t>．</w:t>
      </w:r>
      <w:r w:rsidR="003F4FA9" w:rsidRPr="00905A04">
        <w:rPr>
          <w:rFonts w:ascii="Meiryo UI" w:eastAsia="Meiryo UI" w:hAnsi="Meiryo UI" w:cs="Meiryo UI"/>
          <w:b/>
          <w:bCs/>
          <w:sz w:val="24"/>
          <w:szCs w:val="24"/>
        </w:rPr>
        <w:t>委託業務内容等</w:t>
      </w:r>
    </w:p>
    <w:p w14:paraId="2766E909" w14:textId="6DD6BEC9" w:rsidR="00850345" w:rsidRPr="00905A04" w:rsidRDefault="003F4FA9" w:rsidP="00B2294E">
      <w:pPr>
        <w:spacing w:line="340" w:lineRule="exact"/>
        <w:ind w:firstLineChars="100" w:firstLine="240"/>
        <w:rPr>
          <w:rFonts w:ascii="Meiryo UI" w:eastAsia="Meiryo UI" w:hAnsi="Meiryo UI" w:cs="Meiryo UI"/>
          <w:b/>
          <w:bCs/>
          <w:sz w:val="24"/>
          <w:szCs w:val="24"/>
        </w:rPr>
      </w:pPr>
      <w:r w:rsidRPr="00905A04">
        <w:rPr>
          <w:rFonts w:ascii="Meiryo UI" w:eastAsia="Meiryo UI" w:hAnsi="Meiryo UI" w:cs="Meiryo UI"/>
          <w:b/>
          <w:bCs/>
          <w:sz w:val="24"/>
          <w:szCs w:val="24"/>
        </w:rPr>
        <w:t>(１)現地取材</w:t>
      </w:r>
    </w:p>
    <w:p w14:paraId="576B0150" w14:textId="195CD228" w:rsidR="009B05C7" w:rsidRPr="00905A04" w:rsidRDefault="009B05C7" w:rsidP="00B2294E">
      <w:pPr>
        <w:spacing w:line="340" w:lineRule="exact"/>
        <w:ind w:firstLine="840"/>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１）</w:t>
      </w:r>
      <w:r w:rsidR="00850345" w:rsidRPr="00905A04">
        <w:rPr>
          <w:rFonts w:ascii="Meiryo UI" w:eastAsia="Meiryo UI" w:hAnsi="Meiryo UI" w:cs="Meiryo UI"/>
          <w:bCs/>
          <w:color w:val="000000" w:themeColor="text1"/>
          <w:spacing w:val="2"/>
          <w:sz w:val="24"/>
          <w:szCs w:val="24"/>
        </w:rPr>
        <w:t>インフルエンサー</w:t>
      </w:r>
      <w:r w:rsidR="00811825" w:rsidRPr="00905A04">
        <w:rPr>
          <w:rFonts w:ascii="Meiryo UI" w:eastAsia="Meiryo UI" w:hAnsi="Meiryo UI" w:cs="Meiryo UI"/>
          <w:bCs/>
          <w:color w:val="000000" w:themeColor="text1"/>
          <w:spacing w:val="2"/>
          <w:sz w:val="24"/>
          <w:szCs w:val="24"/>
        </w:rPr>
        <w:t>を</w:t>
      </w:r>
      <w:r w:rsidR="00FB29EB" w:rsidRPr="00905A04">
        <w:rPr>
          <w:rFonts w:ascii="Meiryo UI" w:eastAsia="Meiryo UI" w:hAnsi="Meiryo UI" w:cs="Meiryo UI"/>
          <w:b/>
          <w:color w:val="000000" w:themeColor="text1"/>
          <w:spacing w:val="2"/>
          <w:sz w:val="24"/>
          <w:szCs w:val="24"/>
          <w:u w:val="single"/>
        </w:rPr>
        <w:t>２名</w:t>
      </w:r>
      <w:r w:rsidR="00FB29EB" w:rsidRPr="00905A04">
        <w:rPr>
          <w:rFonts w:ascii="Meiryo UI" w:eastAsia="Meiryo UI" w:hAnsi="Meiryo UI" w:cs="Meiryo UI"/>
          <w:bCs/>
          <w:color w:val="000000" w:themeColor="text1"/>
          <w:spacing w:val="2"/>
          <w:sz w:val="24"/>
          <w:szCs w:val="24"/>
        </w:rPr>
        <w:t>招聘し、下記</w:t>
      </w:r>
      <w:r w:rsidR="00773FE7" w:rsidRPr="00905A04">
        <w:rPr>
          <w:rFonts w:ascii="Meiryo UI" w:eastAsia="Meiryo UI" w:hAnsi="Meiryo UI" w:cs="Meiryo UI"/>
          <w:bCs/>
          <w:color w:val="000000" w:themeColor="text1"/>
          <w:spacing w:val="2"/>
          <w:sz w:val="24"/>
          <w:szCs w:val="24"/>
        </w:rPr>
        <w:t>４</w:t>
      </w:r>
      <w:r w:rsidR="00FB29EB" w:rsidRPr="00905A04">
        <w:rPr>
          <w:rFonts w:ascii="Meiryo UI" w:eastAsia="Meiryo UI" w:hAnsi="Meiryo UI" w:cs="Meiryo UI"/>
          <w:bCs/>
          <w:color w:val="000000" w:themeColor="text1"/>
          <w:spacing w:val="2"/>
          <w:sz w:val="24"/>
          <w:szCs w:val="24"/>
        </w:rPr>
        <w:t>、</w:t>
      </w:r>
      <w:r w:rsidR="00773FE7" w:rsidRPr="00905A04">
        <w:rPr>
          <w:rFonts w:ascii="Meiryo UI" w:eastAsia="Meiryo UI" w:hAnsi="Meiryo UI" w:cs="Meiryo UI"/>
          <w:bCs/>
          <w:color w:val="000000" w:themeColor="text1"/>
          <w:spacing w:val="2"/>
          <w:sz w:val="24"/>
          <w:szCs w:val="24"/>
        </w:rPr>
        <w:t>５</w:t>
      </w:r>
      <w:r w:rsidR="00FB29EB" w:rsidRPr="00905A04">
        <w:rPr>
          <w:rFonts w:ascii="Meiryo UI" w:eastAsia="Meiryo UI" w:hAnsi="Meiryo UI" w:cs="Meiryo UI"/>
          <w:bCs/>
          <w:color w:val="000000" w:themeColor="text1"/>
          <w:spacing w:val="2"/>
          <w:sz w:val="24"/>
          <w:szCs w:val="24"/>
        </w:rPr>
        <w:t>の時期、地域での取材を実施。</w:t>
      </w:r>
    </w:p>
    <w:p w14:paraId="18F70BE5" w14:textId="2569E86B" w:rsidR="00773FE7" w:rsidRPr="00905A04" w:rsidRDefault="00773FE7" w:rsidP="00B2294E">
      <w:pPr>
        <w:spacing w:line="340" w:lineRule="exact"/>
        <w:ind w:firstLine="840"/>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２）松浦市が実施するモニターツアー(５．「取材時期」を参考)に同行すること。</w:t>
      </w:r>
    </w:p>
    <w:p w14:paraId="2A87C4EC" w14:textId="61715589" w:rsidR="009B05C7" w:rsidRPr="00905A04" w:rsidRDefault="00773FE7" w:rsidP="00B2294E">
      <w:pPr>
        <w:spacing w:line="340" w:lineRule="exact"/>
        <w:ind w:firstLine="840"/>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３</w:t>
      </w:r>
      <w:r w:rsidR="009B05C7" w:rsidRPr="00905A04">
        <w:rPr>
          <w:rFonts w:ascii="Meiryo UI" w:eastAsia="Meiryo UI" w:hAnsi="Meiryo UI" w:cs="Meiryo UI"/>
          <w:bCs/>
          <w:color w:val="000000" w:themeColor="text1"/>
          <w:spacing w:val="2"/>
          <w:sz w:val="24"/>
          <w:szCs w:val="24"/>
        </w:rPr>
        <w:t>）</w:t>
      </w:r>
      <w:r w:rsidR="00850345" w:rsidRPr="00905A04">
        <w:rPr>
          <w:rFonts w:ascii="Meiryo UI" w:eastAsia="Meiryo UI" w:hAnsi="Meiryo UI" w:cs="Meiryo UI"/>
          <w:bCs/>
          <w:color w:val="000000" w:themeColor="text1"/>
          <w:spacing w:val="2"/>
          <w:sz w:val="24"/>
          <w:szCs w:val="24"/>
        </w:rPr>
        <w:t>招聘にあたっては、効果的な情報発信ができるインフルエンサーを選定すること。</w:t>
      </w:r>
    </w:p>
    <w:p w14:paraId="6E3231E1" w14:textId="06F3837B" w:rsidR="003F4FA9" w:rsidRPr="00905A04" w:rsidRDefault="00773FE7" w:rsidP="00B2294E">
      <w:pPr>
        <w:spacing w:line="340" w:lineRule="exact"/>
        <w:ind w:firstLine="840"/>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４</w:t>
      </w:r>
      <w:r w:rsidR="009B05C7" w:rsidRPr="00905A04">
        <w:rPr>
          <w:rFonts w:ascii="Meiryo UI" w:eastAsia="Meiryo UI" w:hAnsi="Meiryo UI" w:cs="Meiryo UI"/>
          <w:bCs/>
          <w:color w:val="000000" w:themeColor="text1"/>
          <w:spacing w:val="2"/>
          <w:sz w:val="24"/>
          <w:szCs w:val="24"/>
        </w:rPr>
        <w:t>）</w:t>
      </w:r>
      <w:r w:rsidR="003F4FA9" w:rsidRPr="00905A04">
        <w:rPr>
          <w:rFonts w:ascii="Meiryo UI" w:eastAsia="Meiryo UI" w:hAnsi="Meiryo UI" w:cs="Meiryo UI"/>
          <w:bCs/>
          <w:color w:val="000000" w:themeColor="text1"/>
          <w:spacing w:val="2"/>
          <w:sz w:val="24"/>
          <w:szCs w:val="24"/>
        </w:rPr>
        <w:t>取材箇所については、観光連盟担当者と協議の上決定することとする。</w:t>
      </w:r>
    </w:p>
    <w:p w14:paraId="5E4FCA26" w14:textId="77777777" w:rsidR="00B2294E" w:rsidRPr="00905A04" w:rsidRDefault="00773FE7" w:rsidP="00B2294E">
      <w:pPr>
        <w:spacing w:line="340" w:lineRule="exact"/>
        <w:ind w:firstLine="840"/>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５</w:t>
      </w:r>
      <w:r w:rsidR="000C2591" w:rsidRPr="00905A04">
        <w:rPr>
          <w:rFonts w:ascii="Meiryo UI" w:eastAsia="Meiryo UI" w:hAnsi="Meiryo UI" w:cs="Meiryo UI"/>
          <w:bCs/>
          <w:color w:val="000000" w:themeColor="text1"/>
          <w:spacing w:val="2"/>
          <w:sz w:val="24"/>
          <w:szCs w:val="24"/>
        </w:rPr>
        <w:t>）宿泊及び食事、交通手段等の手配は受託者が行い、取材における必要経費は事業費の中で</w:t>
      </w:r>
    </w:p>
    <w:p w14:paraId="0A92FE33" w14:textId="50300C2C" w:rsidR="003F4FA9" w:rsidRPr="00905A04" w:rsidRDefault="000C2591" w:rsidP="00B2294E">
      <w:pPr>
        <w:spacing w:line="340" w:lineRule="exact"/>
        <w:ind w:firstLineChars="550" w:firstLine="1342"/>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 xml:space="preserve">負担する。 </w:t>
      </w:r>
    </w:p>
    <w:p w14:paraId="678A1993" w14:textId="77777777" w:rsidR="00811825" w:rsidRPr="00905A04" w:rsidRDefault="00811825" w:rsidP="000C2591">
      <w:pPr>
        <w:spacing w:line="340" w:lineRule="exact"/>
        <w:ind w:left="840" w:firstLineChars="550" w:firstLine="1342"/>
        <w:rPr>
          <w:rFonts w:ascii="Meiryo UI" w:eastAsia="Meiryo UI" w:hAnsi="Meiryo UI" w:cs="Meiryo UI"/>
          <w:bCs/>
          <w:color w:val="000000" w:themeColor="text1"/>
          <w:spacing w:val="2"/>
          <w:sz w:val="24"/>
          <w:szCs w:val="24"/>
        </w:rPr>
      </w:pPr>
    </w:p>
    <w:p w14:paraId="4FEE0133" w14:textId="77777777" w:rsidR="001904F7" w:rsidRPr="00905A04" w:rsidRDefault="000C2591" w:rsidP="001904F7">
      <w:pPr>
        <w:spacing w:line="340" w:lineRule="exact"/>
        <w:ind w:firstLineChars="100" w:firstLine="240"/>
        <w:rPr>
          <w:rFonts w:ascii="Meiryo UI" w:eastAsia="Meiryo UI" w:hAnsi="Meiryo UI" w:cs="Meiryo UI"/>
          <w:b/>
          <w:color w:val="000000" w:themeColor="text1"/>
          <w:spacing w:val="2"/>
          <w:sz w:val="24"/>
          <w:szCs w:val="24"/>
        </w:rPr>
      </w:pPr>
      <w:r w:rsidRPr="00905A04">
        <w:rPr>
          <w:rFonts w:ascii="Meiryo UI" w:eastAsia="Meiryo UI" w:hAnsi="Meiryo UI" w:cs="Meiryo UI"/>
          <w:b/>
          <w:bCs/>
          <w:sz w:val="24"/>
          <w:szCs w:val="24"/>
        </w:rPr>
        <w:t>(２)</w:t>
      </w:r>
      <w:r w:rsidR="00FC62E1" w:rsidRPr="00905A04">
        <w:rPr>
          <w:rFonts w:ascii="Meiryo UI" w:eastAsia="Meiryo UI" w:hAnsi="Meiryo UI" w:cs="Meiryo UI"/>
          <w:b/>
          <w:color w:val="000000" w:themeColor="text1"/>
          <w:spacing w:val="2"/>
          <w:sz w:val="24"/>
          <w:szCs w:val="24"/>
        </w:rPr>
        <w:t>情報発信業務</w:t>
      </w:r>
    </w:p>
    <w:p w14:paraId="485AF42E" w14:textId="5808428D" w:rsidR="00274E99" w:rsidRPr="00905A04" w:rsidRDefault="001904F7" w:rsidP="001904F7">
      <w:pPr>
        <w:spacing w:line="340" w:lineRule="exact"/>
        <w:ind w:firstLineChars="344" w:firstLine="839"/>
        <w:rPr>
          <w:rFonts w:ascii="Meiryo UI" w:eastAsia="Meiryo UI" w:hAnsi="Meiryo UI" w:cs="Meiryo UI"/>
          <w:b/>
          <w:color w:val="000000" w:themeColor="text1"/>
          <w:spacing w:val="2"/>
          <w:sz w:val="24"/>
          <w:szCs w:val="24"/>
        </w:rPr>
      </w:pPr>
      <w:r w:rsidRPr="00905A04">
        <w:rPr>
          <w:rFonts w:ascii="Meiryo UI" w:eastAsia="Meiryo UI" w:hAnsi="Meiryo UI" w:cs="Meiryo UI"/>
          <w:bCs/>
          <w:color w:val="000000" w:themeColor="text1"/>
          <w:spacing w:val="2"/>
          <w:sz w:val="24"/>
          <w:szCs w:val="24"/>
        </w:rPr>
        <w:t>１）</w:t>
      </w:r>
      <w:r w:rsidR="008E54CC" w:rsidRPr="00905A04">
        <w:rPr>
          <w:rFonts w:ascii="Meiryo UI" w:eastAsia="Meiryo UI" w:hAnsi="Meiryo UI" w:cs="Meiryo UI"/>
          <w:bCs/>
          <w:color w:val="000000" w:themeColor="text1"/>
          <w:spacing w:val="2"/>
          <w:sz w:val="24"/>
          <w:szCs w:val="24"/>
        </w:rPr>
        <w:t>イ</w:t>
      </w:r>
      <w:r w:rsidR="00E67729" w:rsidRPr="00905A04">
        <w:rPr>
          <w:rFonts w:ascii="Meiryo UI" w:eastAsia="Meiryo UI" w:hAnsi="Meiryo UI" w:cs="Meiryo UI"/>
          <w:bCs/>
          <w:color w:val="000000" w:themeColor="text1"/>
          <w:spacing w:val="2"/>
          <w:sz w:val="24"/>
          <w:szCs w:val="24"/>
        </w:rPr>
        <w:t>ンフルエンサーのアカウント上で、</w:t>
      </w:r>
      <w:r w:rsidR="00F750EF" w:rsidRPr="00905A04">
        <w:rPr>
          <w:rFonts w:ascii="Meiryo UI" w:eastAsia="Meiryo UI" w:hAnsi="Meiryo UI" w:cs="Meiryo UI"/>
          <w:bCs/>
          <w:color w:val="000000" w:themeColor="text1"/>
          <w:spacing w:val="2"/>
          <w:sz w:val="24"/>
          <w:szCs w:val="24"/>
        </w:rPr>
        <w:t>より</w:t>
      </w:r>
      <w:r w:rsidR="00E67729" w:rsidRPr="00905A04">
        <w:rPr>
          <w:rFonts w:ascii="Meiryo UI" w:eastAsia="Meiryo UI" w:hAnsi="Meiryo UI" w:cs="Meiryo UI"/>
          <w:bCs/>
          <w:color w:val="000000" w:themeColor="text1"/>
          <w:spacing w:val="2"/>
          <w:sz w:val="24"/>
          <w:szCs w:val="24"/>
        </w:rPr>
        <w:t>効果的</w:t>
      </w:r>
      <w:r w:rsidR="00274E99" w:rsidRPr="00905A04">
        <w:rPr>
          <w:rFonts w:ascii="Meiryo UI" w:eastAsia="Meiryo UI" w:hAnsi="Meiryo UI" w:cs="Meiryo UI"/>
          <w:bCs/>
          <w:color w:val="000000" w:themeColor="text1"/>
          <w:spacing w:val="2"/>
          <w:sz w:val="24"/>
          <w:szCs w:val="24"/>
        </w:rPr>
        <w:t>な</w:t>
      </w:r>
      <w:r w:rsidR="00E67729" w:rsidRPr="00905A04">
        <w:rPr>
          <w:rFonts w:ascii="Meiryo UI" w:eastAsia="Meiryo UI" w:hAnsi="Meiryo UI" w:cs="Meiryo UI"/>
          <w:bCs/>
          <w:color w:val="000000" w:themeColor="text1"/>
          <w:spacing w:val="2"/>
          <w:sz w:val="24"/>
          <w:szCs w:val="24"/>
        </w:rPr>
        <w:t>情報発信を</w:t>
      </w:r>
      <w:r w:rsidR="006D2175" w:rsidRPr="00905A04">
        <w:rPr>
          <w:rFonts w:ascii="Meiryo UI" w:eastAsia="Meiryo UI" w:hAnsi="Meiryo UI" w:cs="Meiryo UI"/>
          <w:bCs/>
          <w:color w:val="000000" w:themeColor="text1"/>
          <w:spacing w:val="2"/>
          <w:sz w:val="24"/>
          <w:szCs w:val="24"/>
        </w:rPr>
        <w:t>提案・実施すること。</w:t>
      </w:r>
    </w:p>
    <w:p w14:paraId="1D292C21" w14:textId="6A0CE743" w:rsidR="008E54CC" w:rsidRPr="00905A04" w:rsidRDefault="008B0AC8" w:rsidP="002C74D1">
      <w:pPr>
        <w:spacing w:line="340" w:lineRule="exact"/>
        <w:ind w:firstLineChars="550" w:firstLine="1342"/>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また、</w:t>
      </w:r>
      <w:r w:rsidR="008E54CC" w:rsidRPr="00905A04">
        <w:rPr>
          <w:rFonts w:ascii="Meiryo UI" w:eastAsia="Meiryo UI" w:hAnsi="Meiryo UI" w:cs="Meiryo UI"/>
          <w:bCs/>
          <w:color w:val="000000" w:themeColor="text1"/>
          <w:spacing w:val="2"/>
          <w:sz w:val="24"/>
          <w:szCs w:val="24"/>
        </w:rPr>
        <w:t>提案の中で以下の情報提供を行うこと。</w:t>
      </w:r>
    </w:p>
    <w:p w14:paraId="1422CE54" w14:textId="0C10E270" w:rsidR="008E54CC" w:rsidRPr="00905A04" w:rsidRDefault="008E54CC" w:rsidP="008E54CC">
      <w:pPr>
        <w:spacing w:line="340" w:lineRule="exact"/>
        <w:ind w:left="704" w:firstLineChars="400" w:firstLine="976"/>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・インフルエンサー利用の媒体</w:t>
      </w:r>
      <w:r w:rsidR="00773FE7" w:rsidRPr="00905A04">
        <w:rPr>
          <w:rFonts w:ascii="Meiryo UI" w:eastAsia="Meiryo UI" w:hAnsi="Meiryo UI" w:cs="Meiryo UI"/>
          <w:bCs/>
          <w:color w:val="000000" w:themeColor="text1"/>
          <w:spacing w:val="2"/>
          <w:sz w:val="24"/>
          <w:szCs w:val="24"/>
        </w:rPr>
        <w:t>(Instagramは必須)</w:t>
      </w:r>
    </w:p>
    <w:p w14:paraId="11F989EF" w14:textId="7ECBA824" w:rsidR="008E54CC" w:rsidRPr="00905A04" w:rsidRDefault="008E54CC" w:rsidP="008E54CC">
      <w:pPr>
        <w:spacing w:line="340" w:lineRule="exact"/>
        <w:ind w:left="704" w:firstLineChars="400" w:firstLine="976"/>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・フォロワー情報（人数、属性(性別・年齢)等）</w:t>
      </w:r>
    </w:p>
    <w:p w14:paraId="3A9E9069" w14:textId="65FE7BE4" w:rsidR="008E54CC" w:rsidRPr="00905A04" w:rsidRDefault="008E54CC" w:rsidP="008E54CC">
      <w:pPr>
        <w:spacing w:line="340" w:lineRule="exact"/>
        <w:ind w:left="704" w:firstLineChars="400" w:firstLine="976"/>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・投稿回数</w:t>
      </w:r>
    </w:p>
    <w:p w14:paraId="1FC245D7" w14:textId="77777777" w:rsidR="001904F7" w:rsidRPr="00905A04" w:rsidRDefault="008E54CC" w:rsidP="001904F7">
      <w:pPr>
        <w:spacing w:line="340" w:lineRule="exact"/>
        <w:ind w:left="704" w:firstLineChars="400" w:firstLine="976"/>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w:t>
      </w:r>
      <w:r w:rsidR="008B0AC8" w:rsidRPr="00905A04">
        <w:rPr>
          <w:rFonts w:ascii="Meiryo UI" w:eastAsia="Meiryo UI" w:hAnsi="Meiryo UI" w:cs="Meiryo UI"/>
          <w:bCs/>
          <w:color w:val="000000" w:themeColor="text1"/>
          <w:spacing w:val="2"/>
          <w:sz w:val="24"/>
          <w:szCs w:val="24"/>
        </w:rPr>
        <w:t>目標値（PV数、リーチ数、いいね数等）</w:t>
      </w:r>
    </w:p>
    <w:p w14:paraId="3DF90520" w14:textId="77777777" w:rsidR="007328B0" w:rsidRPr="00905A04" w:rsidRDefault="001904F7" w:rsidP="007328B0">
      <w:pPr>
        <w:spacing w:line="340" w:lineRule="exact"/>
        <w:ind w:left="704" w:firstLine="136"/>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２）</w:t>
      </w:r>
      <w:r w:rsidR="008B0AC8" w:rsidRPr="00905A04">
        <w:rPr>
          <w:rFonts w:ascii="Meiryo UI" w:eastAsia="Meiryo UI" w:hAnsi="Meiryo UI" w:cs="Meiryo UI"/>
          <w:bCs/>
          <w:color w:val="000000" w:themeColor="text1"/>
          <w:spacing w:val="2"/>
          <w:sz w:val="24"/>
          <w:szCs w:val="24"/>
        </w:rPr>
        <w:t>本県運営Instagramアカウント@discover_nagasaki</w:t>
      </w:r>
      <w:r w:rsidR="00811825" w:rsidRPr="00905A04">
        <w:rPr>
          <w:rFonts w:ascii="Meiryo UI" w:eastAsia="Meiryo UI" w:hAnsi="Meiryo UI" w:cs="Meiryo UI"/>
          <w:bCs/>
          <w:color w:val="000000" w:themeColor="text1"/>
          <w:spacing w:val="2"/>
          <w:sz w:val="24"/>
          <w:szCs w:val="24"/>
        </w:rPr>
        <w:t xml:space="preserve"> @nagasakione</w:t>
      </w:r>
      <w:r w:rsidR="008B0AC8" w:rsidRPr="00905A04">
        <w:rPr>
          <w:rFonts w:ascii="Meiryo UI" w:eastAsia="Meiryo UI" w:hAnsi="Meiryo UI" w:cs="Meiryo UI"/>
          <w:bCs/>
          <w:color w:val="000000" w:themeColor="text1"/>
          <w:spacing w:val="2"/>
          <w:sz w:val="24"/>
          <w:szCs w:val="24"/>
        </w:rPr>
        <w:t>へのフォロワー流</w:t>
      </w:r>
    </w:p>
    <w:p w14:paraId="003F5CC2" w14:textId="23A2F761" w:rsidR="001904F7" w:rsidRPr="00905A04" w:rsidRDefault="008B0AC8" w:rsidP="007328B0">
      <w:pPr>
        <w:spacing w:line="340" w:lineRule="exact"/>
        <w:ind w:left="704" w:firstLineChars="250" w:firstLine="610"/>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入を狙った投稿方法を行うこと。</w:t>
      </w:r>
    </w:p>
    <w:p w14:paraId="74711725" w14:textId="3D805B67" w:rsidR="00B2294E" w:rsidRPr="00905A04" w:rsidRDefault="001904F7" w:rsidP="001904F7">
      <w:pPr>
        <w:spacing w:line="340" w:lineRule="exact"/>
        <w:ind w:firstLine="840"/>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３）</w:t>
      </w:r>
      <w:r w:rsidR="00850345" w:rsidRPr="00905A04">
        <w:rPr>
          <w:rFonts w:ascii="Meiryo UI" w:eastAsia="Meiryo UI" w:hAnsi="Meiryo UI" w:cs="Meiryo UI"/>
          <w:bCs/>
          <w:color w:val="000000" w:themeColor="text1"/>
          <w:spacing w:val="2"/>
          <w:sz w:val="24"/>
          <w:szCs w:val="24"/>
        </w:rPr>
        <w:t>ツアー催行後、参加者の情報発信状況（アクセス数や特設ページへの誘客数など）を調査し、</w:t>
      </w:r>
    </w:p>
    <w:p w14:paraId="1E6C6978" w14:textId="5917785B" w:rsidR="003F4FA9" w:rsidRPr="00905A04" w:rsidRDefault="00850345" w:rsidP="001904F7">
      <w:pPr>
        <w:spacing w:line="340" w:lineRule="exact"/>
        <w:ind w:firstLineChars="550" w:firstLine="1342"/>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効果測定を行うこと。</w:t>
      </w:r>
    </w:p>
    <w:p w14:paraId="0D1E4246" w14:textId="77777777" w:rsidR="00811825" w:rsidRPr="00905A04" w:rsidRDefault="00811825" w:rsidP="008E54CC">
      <w:pPr>
        <w:spacing w:line="340" w:lineRule="exact"/>
        <w:ind w:left="704" w:firstLineChars="600" w:firstLine="1464"/>
        <w:rPr>
          <w:rFonts w:ascii="Meiryo UI" w:eastAsia="Meiryo UI" w:hAnsi="Meiryo UI" w:cs="Meiryo UI"/>
          <w:bCs/>
          <w:color w:val="000000" w:themeColor="text1"/>
          <w:spacing w:val="2"/>
          <w:sz w:val="24"/>
          <w:szCs w:val="24"/>
        </w:rPr>
      </w:pPr>
    </w:p>
    <w:p w14:paraId="49B21B58" w14:textId="455D0A04" w:rsidR="000C2591" w:rsidRPr="00905A04" w:rsidRDefault="000C2591" w:rsidP="00B2294E">
      <w:pPr>
        <w:spacing w:line="340" w:lineRule="exact"/>
        <w:ind w:firstLineChars="100" w:firstLine="240"/>
        <w:rPr>
          <w:rFonts w:ascii="Meiryo UI" w:eastAsia="Meiryo UI" w:hAnsi="Meiryo UI" w:cs="Meiryo UI"/>
          <w:b/>
          <w:color w:val="000000" w:themeColor="text1"/>
          <w:spacing w:val="2"/>
          <w:sz w:val="24"/>
          <w:szCs w:val="24"/>
        </w:rPr>
      </w:pPr>
      <w:r w:rsidRPr="00905A04">
        <w:rPr>
          <w:rFonts w:ascii="Meiryo UI" w:eastAsia="Meiryo UI" w:hAnsi="Meiryo UI" w:cs="Meiryo UI"/>
          <w:b/>
          <w:bCs/>
          <w:sz w:val="24"/>
          <w:szCs w:val="24"/>
        </w:rPr>
        <w:t>(３)</w:t>
      </w:r>
      <w:r w:rsidRPr="00905A04">
        <w:rPr>
          <w:rFonts w:ascii="Meiryo UI" w:eastAsia="Meiryo UI" w:hAnsi="Meiryo UI" w:cs="Meiryo UI"/>
          <w:b/>
          <w:color w:val="000000" w:themeColor="text1"/>
          <w:spacing w:val="2"/>
          <w:sz w:val="24"/>
          <w:szCs w:val="24"/>
        </w:rPr>
        <w:t>インバウンド向け観光コンテンツの磨き上げ業務</w:t>
      </w:r>
    </w:p>
    <w:p w14:paraId="235B0CF1" w14:textId="77777777" w:rsidR="00823DBD" w:rsidRPr="00905A04" w:rsidRDefault="000C2591" w:rsidP="00B2294E">
      <w:pPr>
        <w:spacing w:line="340" w:lineRule="exact"/>
        <w:ind w:firstLine="840"/>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１）</w:t>
      </w:r>
      <w:r w:rsidR="00773FE7" w:rsidRPr="00905A04">
        <w:rPr>
          <w:rFonts w:ascii="Meiryo UI" w:eastAsia="Meiryo UI" w:hAnsi="Meiryo UI" w:cs="Meiryo UI"/>
          <w:bCs/>
          <w:color w:val="000000" w:themeColor="text1"/>
          <w:spacing w:val="2"/>
          <w:sz w:val="24"/>
          <w:szCs w:val="24"/>
        </w:rPr>
        <w:t>松浦市で実施予定の</w:t>
      </w:r>
      <w:r w:rsidR="00F750EF" w:rsidRPr="00905A04">
        <w:rPr>
          <w:rFonts w:ascii="Meiryo UI" w:eastAsia="Meiryo UI" w:hAnsi="Meiryo UI" w:cs="Meiryo UI"/>
          <w:bCs/>
          <w:color w:val="000000" w:themeColor="text1"/>
          <w:spacing w:val="2"/>
          <w:sz w:val="24"/>
          <w:szCs w:val="24"/>
        </w:rPr>
        <w:t>意見交換会において、</w:t>
      </w:r>
      <w:r w:rsidR="00823DBD" w:rsidRPr="00905A04">
        <w:rPr>
          <w:rFonts w:ascii="Meiryo UI" w:eastAsia="Meiryo UI" w:hAnsi="Meiryo UI" w:cs="Meiryo UI" w:hint="eastAsia"/>
          <w:bCs/>
          <w:color w:val="000000" w:themeColor="text1"/>
          <w:spacing w:val="2"/>
          <w:sz w:val="24"/>
          <w:szCs w:val="24"/>
        </w:rPr>
        <w:t>観光</w:t>
      </w:r>
      <w:r w:rsidRPr="00905A04">
        <w:rPr>
          <w:rFonts w:ascii="Meiryo UI" w:eastAsia="Meiryo UI" w:hAnsi="Meiryo UI" w:cs="Meiryo UI"/>
          <w:bCs/>
          <w:color w:val="000000" w:themeColor="text1"/>
          <w:spacing w:val="2"/>
          <w:sz w:val="24"/>
          <w:szCs w:val="24"/>
        </w:rPr>
        <w:t>コンテンツに対</w:t>
      </w:r>
      <w:r w:rsidR="00823DBD" w:rsidRPr="00905A04">
        <w:rPr>
          <w:rFonts w:ascii="Meiryo UI" w:eastAsia="Meiryo UI" w:hAnsi="Meiryo UI" w:cs="Meiryo UI" w:hint="eastAsia"/>
          <w:bCs/>
          <w:color w:val="000000" w:themeColor="text1"/>
          <w:spacing w:val="2"/>
          <w:sz w:val="24"/>
          <w:szCs w:val="24"/>
        </w:rPr>
        <w:t>する</w:t>
      </w:r>
      <w:r w:rsidRPr="00905A04">
        <w:rPr>
          <w:rFonts w:ascii="Meiryo UI" w:eastAsia="Meiryo UI" w:hAnsi="Meiryo UI" w:cs="Meiryo UI"/>
          <w:bCs/>
          <w:color w:val="000000" w:themeColor="text1"/>
          <w:spacing w:val="2"/>
          <w:sz w:val="24"/>
          <w:szCs w:val="24"/>
        </w:rPr>
        <w:t>外国人目線での助言を</w:t>
      </w:r>
    </w:p>
    <w:p w14:paraId="693E6DDA" w14:textId="4F9BB427" w:rsidR="000C2591" w:rsidRPr="00905A04" w:rsidRDefault="000C2591" w:rsidP="00823DBD">
      <w:pPr>
        <w:spacing w:line="340" w:lineRule="exact"/>
        <w:ind w:firstLineChars="550" w:firstLine="1342"/>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行うこと。</w:t>
      </w:r>
    </w:p>
    <w:p w14:paraId="2A352C89" w14:textId="16A8258B" w:rsidR="000C2591" w:rsidRPr="00905A04" w:rsidRDefault="000C2591" w:rsidP="000C2591">
      <w:pPr>
        <w:spacing w:line="340" w:lineRule="exact"/>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ab/>
        <w:t>２）情報発信に関して、訴求力のある素材の提案や手法について助言を行うこと。</w:t>
      </w:r>
    </w:p>
    <w:p w14:paraId="37D64FCA" w14:textId="2AFBA589" w:rsidR="00C10117" w:rsidRPr="00905A04" w:rsidRDefault="00C10117" w:rsidP="00C10117">
      <w:pPr>
        <w:spacing w:line="340" w:lineRule="exact"/>
        <w:rPr>
          <w:rFonts w:ascii="Meiryo UI" w:eastAsia="Meiryo UI" w:hAnsi="Meiryo UI" w:cs="Meiryo UI"/>
          <w:bCs/>
          <w:color w:val="000000" w:themeColor="text1"/>
          <w:spacing w:val="2"/>
          <w:sz w:val="24"/>
          <w:szCs w:val="24"/>
        </w:rPr>
      </w:pPr>
    </w:p>
    <w:p w14:paraId="130A47D2" w14:textId="77777777" w:rsidR="00C10117" w:rsidRPr="00905A04" w:rsidRDefault="00C10117" w:rsidP="00C10117">
      <w:pPr>
        <w:spacing w:line="340" w:lineRule="exact"/>
        <w:rPr>
          <w:rFonts w:ascii="Meiryo UI" w:eastAsia="Meiryo UI" w:hAnsi="Meiryo UI" w:cs="Meiryo UI"/>
          <w:bCs/>
          <w:color w:val="000000" w:themeColor="text1"/>
          <w:spacing w:val="2"/>
          <w:sz w:val="24"/>
          <w:szCs w:val="24"/>
        </w:rPr>
      </w:pPr>
    </w:p>
    <w:p w14:paraId="38B8599F" w14:textId="5417AAAE" w:rsidR="003F4FA9" w:rsidRPr="00905A04" w:rsidRDefault="00C10117" w:rsidP="00C10117">
      <w:pPr>
        <w:spacing w:line="340" w:lineRule="exact"/>
        <w:ind w:firstLineChars="100" w:firstLine="240"/>
        <w:rPr>
          <w:rFonts w:ascii="Meiryo UI" w:eastAsia="Meiryo UI" w:hAnsi="Meiryo UI" w:cs="Meiryo UI"/>
          <w:b/>
          <w:color w:val="000000" w:themeColor="text1"/>
          <w:spacing w:val="2"/>
          <w:sz w:val="24"/>
          <w:szCs w:val="24"/>
        </w:rPr>
      </w:pPr>
      <w:r w:rsidRPr="00905A04">
        <w:rPr>
          <w:rFonts w:ascii="Meiryo UI" w:eastAsia="Meiryo UI" w:hAnsi="Meiryo UI" w:cs="Meiryo UI"/>
          <w:b/>
          <w:bCs/>
          <w:sz w:val="24"/>
          <w:szCs w:val="24"/>
        </w:rPr>
        <w:lastRenderedPageBreak/>
        <w:t>(</w:t>
      </w:r>
      <w:r w:rsidRPr="00905A04">
        <w:rPr>
          <w:rFonts w:ascii="Meiryo UI" w:eastAsia="Meiryo UI" w:hAnsi="Meiryo UI" w:cs="Meiryo UI" w:hint="eastAsia"/>
          <w:b/>
          <w:bCs/>
          <w:sz w:val="24"/>
          <w:szCs w:val="24"/>
        </w:rPr>
        <w:t>４</w:t>
      </w:r>
      <w:r w:rsidRPr="00905A04">
        <w:rPr>
          <w:rFonts w:ascii="Meiryo UI" w:eastAsia="Meiryo UI" w:hAnsi="Meiryo UI" w:cs="Meiryo UI"/>
          <w:b/>
          <w:bCs/>
          <w:sz w:val="24"/>
          <w:szCs w:val="24"/>
        </w:rPr>
        <w:t>)</w:t>
      </w:r>
      <w:r w:rsidR="003F4FA9" w:rsidRPr="00905A04">
        <w:rPr>
          <w:rFonts w:ascii="Meiryo UI" w:eastAsia="Meiryo UI" w:hAnsi="Meiryo UI" w:cs="Meiryo UI"/>
          <w:b/>
          <w:color w:val="000000" w:themeColor="text1"/>
          <w:spacing w:val="2"/>
          <w:sz w:val="24"/>
          <w:szCs w:val="24"/>
        </w:rPr>
        <w:t>成果品の利用について</w:t>
      </w:r>
    </w:p>
    <w:p w14:paraId="24A23636" w14:textId="77777777" w:rsidR="001904F7" w:rsidRPr="00905A04" w:rsidRDefault="00F750EF" w:rsidP="001904F7">
      <w:pPr>
        <w:spacing w:line="340" w:lineRule="exact"/>
        <w:ind w:firstLineChars="200" w:firstLine="488"/>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本事業において、</w:t>
      </w:r>
      <w:r w:rsidR="003F4FA9" w:rsidRPr="00905A04">
        <w:rPr>
          <w:rFonts w:ascii="Meiryo UI" w:eastAsia="Meiryo UI" w:hAnsi="Meiryo UI" w:cs="Meiryo UI"/>
          <w:bCs/>
          <w:color w:val="000000" w:themeColor="text1"/>
          <w:spacing w:val="2"/>
          <w:sz w:val="24"/>
          <w:szCs w:val="24"/>
        </w:rPr>
        <w:t>制作した動画や投稿のリンク先URLは、当連盟運営のウェブサイトおよびSNS上で</w:t>
      </w:r>
    </w:p>
    <w:p w14:paraId="49B2671A" w14:textId="775F7897" w:rsidR="003F4FA9" w:rsidRPr="00905A04" w:rsidRDefault="003F4FA9" w:rsidP="001904F7">
      <w:pPr>
        <w:spacing w:line="340" w:lineRule="exact"/>
        <w:ind w:firstLineChars="100" w:firstLine="244"/>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の利用ができることとする。その他で利用する場合、別途協議の上決定する。</w:t>
      </w:r>
    </w:p>
    <w:p w14:paraId="4106DF3C" w14:textId="77777777" w:rsidR="00EC7DA4" w:rsidRPr="00905A04" w:rsidRDefault="00EC7DA4" w:rsidP="00861A2A">
      <w:pPr>
        <w:spacing w:line="340" w:lineRule="exact"/>
        <w:rPr>
          <w:rFonts w:ascii="Meiryo UI" w:eastAsia="Meiryo UI" w:hAnsi="Meiryo UI" w:cs="Meiryo UI"/>
          <w:bCs/>
          <w:color w:val="000000" w:themeColor="text1"/>
          <w:spacing w:val="2"/>
          <w:sz w:val="24"/>
          <w:szCs w:val="24"/>
        </w:rPr>
      </w:pPr>
    </w:p>
    <w:p w14:paraId="096D71FE" w14:textId="77F006D6" w:rsidR="00EC7DA4" w:rsidRPr="00905A04" w:rsidRDefault="00A273BE" w:rsidP="00297BFA">
      <w:pPr>
        <w:spacing w:line="340" w:lineRule="exact"/>
        <w:rPr>
          <w:rFonts w:ascii="Meiryo UI" w:eastAsia="Meiryo UI" w:hAnsi="Meiryo UI" w:cs="Meiryo UI"/>
          <w:b/>
          <w:color w:val="000000" w:themeColor="text1"/>
          <w:spacing w:val="2"/>
          <w:sz w:val="24"/>
          <w:szCs w:val="24"/>
        </w:rPr>
      </w:pPr>
      <w:r w:rsidRPr="00905A04">
        <w:rPr>
          <w:rFonts w:ascii="Meiryo UI" w:eastAsia="Meiryo UI" w:hAnsi="Meiryo UI" w:cs="Meiryo UI"/>
          <w:b/>
          <w:color w:val="000000" w:themeColor="text1"/>
          <w:spacing w:val="2"/>
          <w:sz w:val="24"/>
          <w:szCs w:val="24"/>
        </w:rPr>
        <w:t>４</w:t>
      </w:r>
      <w:r w:rsidR="000A050B" w:rsidRPr="00905A04">
        <w:rPr>
          <w:rFonts w:ascii="Meiryo UI" w:eastAsia="Meiryo UI" w:hAnsi="Meiryo UI" w:cs="Meiryo UI"/>
          <w:b/>
          <w:color w:val="000000" w:themeColor="text1"/>
          <w:spacing w:val="2"/>
          <w:sz w:val="24"/>
          <w:szCs w:val="24"/>
        </w:rPr>
        <w:t>．</w:t>
      </w:r>
      <w:r w:rsidR="00EC7DA4" w:rsidRPr="00905A04">
        <w:rPr>
          <w:rFonts w:ascii="Meiryo UI" w:eastAsia="Meiryo UI" w:hAnsi="Meiryo UI" w:cs="Meiryo UI"/>
          <w:b/>
          <w:color w:val="000000" w:themeColor="text1"/>
          <w:spacing w:val="2"/>
          <w:sz w:val="24"/>
          <w:szCs w:val="24"/>
        </w:rPr>
        <w:t>取材実施時期・期間</w:t>
      </w:r>
    </w:p>
    <w:p w14:paraId="2EA2F4B7" w14:textId="2D3DA615" w:rsidR="00CA0272" w:rsidRPr="00905A04" w:rsidRDefault="00CA0272" w:rsidP="001904F7">
      <w:pPr>
        <w:spacing w:line="340" w:lineRule="exact"/>
        <w:ind w:firstLineChars="200" w:firstLine="488"/>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令和３年１２月１３日（月）～１４日（火）を含む３泊４日</w:t>
      </w:r>
    </w:p>
    <w:p w14:paraId="1980679D" w14:textId="6E13C414" w:rsidR="00EC7DA4" w:rsidRPr="00905A04" w:rsidRDefault="00EC7DA4" w:rsidP="00EC7DA4">
      <w:pPr>
        <w:spacing w:line="340" w:lineRule="exact"/>
        <w:rPr>
          <w:rFonts w:ascii="Meiryo UI" w:eastAsia="Meiryo UI" w:hAnsi="Meiryo UI" w:cs="Meiryo UI"/>
          <w:bCs/>
          <w:color w:val="000000" w:themeColor="text1"/>
          <w:spacing w:val="2"/>
          <w:sz w:val="24"/>
          <w:szCs w:val="24"/>
        </w:rPr>
      </w:pPr>
    </w:p>
    <w:p w14:paraId="07562F80" w14:textId="04C53AFE" w:rsidR="00EC7DA4" w:rsidRPr="00905A04" w:rsidRDefault="00A273BE" w:rsidP="00EC7DA4">
      <w:pPr>
        <w:spacing w:line="340" w:lineRule="exact"/>
        <w:rPr>
          <w:rFonts w:ascii="Meiryo UI" w:eastAsia="Meiryo UI" w:hAnsi="Meiryo UI" w:cs="Meiryo UI"/>
          <w:b/>
          <w:color w:val="000000" w:themeColor="text1"/>
          <w:spacing w:val="2"/>
          <w:sz w:val="24"/>
          <w:szCs w:val="24"/>
        </w:rPr>
      </w:pPr>
      <w:r w:rsidRPr="00905A04">
        <w:rPr>
          <w:rFonts w:ascii="Meiryo UI" w:eastAsia="Meiryo UI" w:hAnsi="Meiryo UI" w:cs="Meiryo UI"/>
          <w:b/>
          <w:color w:val="000000" w:themeColor="text1"/>
          <w:spacing w:val="2"/>
          <w:sz w:val="24"/>
          <w:szCs w:val="24"/>
        </w:rPr>
        <w:t>５</w:t>
      </w:r>
      <w:r w:rsidR="00EC7DA4" w:rsidRPr="00905A04">
        <w:rPr>
          <w:rFonts w:ascii="Meiryo UI" w:eastAsia="Meiryo UI" w:hAnsi="Meiryo UI" w:cs="Meiryo UI"/>
          <w:b/>
          <w:color w:val="000000" w:themeColor="text1"/>
          <w:spacing w:val="2"/>
          <w:sz w:val="24"/>
          <w:szCs w:val="24"/>
        </w:rPr>
        <w:t>．取材地域</w:t>
      </w:r>
    </w:p>
    <w:p w14:paraId="54A085A1" w14:textId="7E068B1B" w:rsidR="00CA0272" w:rsidRPr="00905A04" w:rsidRDefault="00CA0272" w:rsidP="001904F7">
      <w:pPr>
        <w:spacing w:line="340" w:lineRule="exact"/>
        <w:ind w:firstLineChars="200" w:firstLine="488"/>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松浦市、波佐見町</w:t>
      </w:r>
    </w:p>
    <w:p w14:paraId="2260490D" w14:textId="77777777" w:rsidR="001904F7" w:rsidRPr="00905A04" w:rsidRDefault="00CA0272" w:rsidP="001904F7">
      <w:pPr>
        <w:spacing w:line="340" w:lineRule="exact"/>
        <w:ind w:firstLineChars="300" w:firstLine="732"/>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令和3年12月13日(月)～14日(火)は松浦市</w:t>
      </w:r>
      <w:r w:rsidR="009051AA" w:rsidRPr="00905A04">
        <w:rPr>
          <w:rFonts w:ascii="Meiryo UI" w:eastAsia="Meiryo UI" w:hAnsi="Meiryo UI" w:cs="Meiryo UI"/>
          <w:bCs/>
          <w:color w:val="000000" w:themeColor="text1"/>
          <w:spacing w:val="2"/>
          <w:sz w:val="24"/>
          <w:szCs w:val="24"/>
        </w:rPr>
        <w:t>が実施する留学生や外国語教師を対象にした</w:t>
      </w:r>
      <w:r w:rsidR="001904F7" w:rsidRPr="00905A04">
        <w:rPr>
          <w:rFonts w:ascii="Meiryo UI" w:eastAsia="Meiryo UI" w:hAnsi="Meiryo UI" w:cs="Meiryo UI" w:hint="eastAsia"/>
          <w:bCs/>
          <w:color w:val="000000" w:themeColor="text1"/>
          <w:spacing w:val="2"/>
          <w:sz w:val="24"/>
          <w:szCs w:val="24"/>
        </w:rPr>
        <w:t>モ</w:t>
      </w:r>
    </w:p>
    <w:p w14:paraId="19748EC9" w14:textId="27091DDF" w:rsidR="00CA0272" w:rsidRPr="00905A04" w:rsidRDefault="00CA0272" w:rsidP="001904F7">
      <w:pPr>
        <w:spacing w:line="340" w:lineRule="exact"/>
        <w:ind w:firstLineChars="200" w:firstLine="488"/>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ニターツアーへ参加。</w:t>
      </w:r>
      <w:r w:rsidR="009051AA" w:rsidRPr="00905A04">
        <w:rPr>
          <w:rFonts w:ascii="Meiryo UI" w:eastAsia="Meiryo UI" w:hAnsi="Meiryo UI" w:cs="Meiryo UI"/>
          <w:bCs/>
          <w:color w:val="000000" w:themeColor="text1"/>
          <w:spacing w:val="2"/>
          <w:sz w:val="24"/>
          <w:szCs w:val="24"/>
        </w:rPr>
        <w:t>現地取材とあわせ、インバウンド向け観光コンテンツの磨き上げ</w:t>
      </w:r>
      <w:r w:rsidR="00823DBD" w:rsidRPr="00905A04">
        <w:rPr>
          <w:rFonts w:ascii="Meiryo UI" w:eastAsia="Meiryo UI" w:hAnsi="Meiryo UI" w:cs="Meiryo UI" w:hint="eastAsia"/>
          <w:bCs/>
          <w:color w:val="000000" w:themeColor="text1"/>
          <w:spacing w:val="2"/>
          <w:sz w:val="24"/>
          <w:szCs w:val="24"/>
        </w:rPr>
        <w:t>に係る助言を</w:t>
      </w:r>
      <w:r w:rsidR="009051AA" w:rsidRPr="00905A04">
        <w:rPr>
          <w:rFonts w:ascii="Meiryo UI" w:eastAsia="Meiryo UI" w:hAnsi="Meiryo UI" w:cs="Meiryo UI"/>
          <w:bCs/>
          <w:color w:val="000000" w:themeColor="text1"/>
          <w:spacing w:val="2"/>
          <w:sz w:val="24"/>
          <w:szCs w:val="24"/>
        </w:rPr>
        <w:t>行う。</w:t>
      </w:r>
    </w:p>
    <w:p w14:paraId="3982C4AD" w14:textId="62DF3131" w:rsidR="004F0546" w:rsidRPr="00905A04" w:rsidRDefault="00CA0272" w:rsidP="001904F7">
      <w:pPr>
        <w:spacing w:line="340" w:lineRule="exact"/>
        <w:ind w:firstLineChars="200" w:firstLine="488"/>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その前後で、松浦市</w:t>
      </w:r>
      <w:r w:rsidR="008B1C8C" w:rsidRPr="00905A04">
        <w:rPr>
          <w:rFonts w:ascii="Meiryo UI" w:eastAsia="Meiryo UI" w:hAnsi="Meiryo UI" w:cs="Meiryo UI"/>
          <w:bCs/>
          <w:color w:val="000000" w:themeColor="text1"/>
          <w:spacing w:val="2"/>
          <w:sz w:val="24"/>
          <w:szCs w:val="24"/>
        </w:rPr>
        <w:t>、</w:t>
      </w:r>
      <w:r w:rsidRPr="00905A04">
        <w:rPr>
          <w:rFonts w:ascii="Meiryo UI" w:eastAsia="Meiryo UI" w:hAnsi="Meiryo UI" w:cs="Meiryo UI"/>
          <w:bCs/>
          <w:color w:val="000000" w:themeColor="text1"/>
          <w:spacing w:val="2"/>
          <w:sz w:val="24"/>
          <w:szCs w:val="24"/>
        </w:rPr>
        <w:t>波佐見町への取材を実施。</w:t>
      </w:r>
    </w:p>
    <w:p w14:paraId="252AFBD2" w14:textId="77777777" w:rsidR="001904F7" w:rsidRPr="00905A04" w:rsidRDefault="001904F7" w:rsidP="001904F7">
      <w:pPr>
        <w:spacing w:line="340" w:lineRule="exact"/>
        <w:rPr>
          <w:rFonts w:ascii="Meiryo UI" w:eastAsia="Meiryo UI" w:hAnsi="Meiryo UI" w:cs="Meiryo UI"/>
          <w:bCs/>
          <w:color w:val="000000" w:themeColor="text1"/>
          <w:spacing w:val="2"/>
          <w:sz w:val="24"/>
          <w:szCs w:val="24"/>
        </w:rPr>
      </w:pPr>
    </w:p>
    <w:p w14:paraId="224E7F1B" w14:textId="6A00362B" w:rsidR="004F0546" w:rsidRPr="00905A04" w:rsidRDefault="001904F7" w:rsidP="001904F7">
      <w:pPr>
        <w:spacing w:line="340" w:lineRule="exact"/>
        <w:ind w:firstLineChars="100" w:firstLine="244"/>
        <w:rPr>
          <w:rFonts w:ascii="Meiryo UI" w:eastAsia="Meiryo UI" w:hAnsi="Meiryo UI" w:cs="Meiryo UI"/>
          <w:bCs/>
          <w:color w:val="000000" w:themeColor="text1"/>
          <w:spacing w:val="2"/>
          <w:sz w:val="24"/>
          <w:szCs w:val="24"/>
        </w:rPr>
      </w:pPr>
      <w:r w:rsidRPr="00905A04">
        <w:rPr>
          <w:rFonts w:ascii="Meiryo UI" w:eastAsia="Meiryo UI" w:hAnsi="Meiryo UI" w:cs="Meiryo UI" w:hint="eastAsia"/>
          <w:bCs/>
          <w:color w:val="000000" w:themeColor="text1"/>
          <w:spacing w:val="2"/>
          <w:sz w:val="24"/>
          <w:szCs w:val="24"/>
        </w:rPr>
        <w:t>（</w:t>
      </w:r>
      <w:r w:rsidR="00EC7DA4" w:rsidRPr="00905A04">
        <w:rPr>
          <w:rFonts w:ascii="Meiryo UI" w:eastAsia="Meiryo UI" w:hAnsi="Meiryo UI" w:cs="Meiryo UI"/>
          <w:bCs/>
          <w:color w:val="000000" w:themeColor="text1"/>
          <w:spacing w:val="2"/>
          <w:sz w:val="24"/>
          <w:szCs w:val="24"/>
        </w:rPr>
        <w:t>１）</w:t>
      </w:r>
      <w:r w:rsidR="004F0546" w:rsidRPr="00905A04">
        <w:rPr>
          <w:rFonts w:ascii="Meiryo UI" w:eastAsia="Meiryo UI" w:hAnsi="Meiryo UI" w:cs="Meiryo UI"/>
          <w:bCs/>
          <w:color w:val="000000" w:themeColor="text1"/>
          <w:spacing w:val="2"/>
          <w:sz w:val="24"/>
          <w:szCs w:val="24"/>
        </w:rPr>
        <w:t>松浦市モニターツアー</w:t>
      </w:r>
      <w:r w:rsidR="00811825" w:rsidRPr="00905A04">
        <w:rPr>
          <w:rFonts w:ascii="Meiryo UI" w:eastAsia="Meiryo UI" w:hAnsi="Meiryo UI" w:cs="Meiryo UI"/>
          <w:bCs/>
          <w:color w:val="000000" w:themeColor="text1"/>
          <w:spacing w:val="2"/>
          <w:sz w:val="24"/>
          <w:szCs w:val="24"/>
        </w:rPr>
        <w:t>の</w:t>
      </w:r>
      <w:r w:rsidR="004F0546" w:rsidRPr="00905A04">
        <w:rPr>
          <w:rFonts w:ascii="Meiryo UI" w:eastAsia="Meiryo UI" w:hAnsi="Meiryo UI" w:cs="Meiryo UI"/>
          <w:bCs/>
          <w:color w:val="000000" w:themeColor="text1"/>
          <w:spacing w:val="2"/>
          <w:sz w:val="24"/>
          <w:szCs w:val="24"/>
        </w:rPr>
        <w:t>内容</w:t>
      </w:r>
    </w:p>
    <w:p w14:paraId="1C19ED20" w14:textId="6046D995" w:rsidR="004F0546" w:rsidRPr="00905A04" w:rsidRDefault="001904F7" w:rsidP="001904F7">
      <w:pPr>
        <w:spacing w:line="340" w:lineRule="exact"/>
        <w:ind w:firstLine="840"/>
        <w:rPr>
          <w:rFonts w:ascii="Meiryo UI" w:eastAsia="Meiryo UI" w:hAnsi="Meiryo UI" w:cs="Meiryo UI"/>
          <w:bCs/>
          <w:color w:val="000000" w:themeColor="text1"/>
          <w:spacing w:val="2"/>
          <w:sz w:val="24"/>
          <w:szCs w:val="24"/>
        </w:rPr>
      </w:pPr>
      <w:r w:rsidRPr="00905A04">
        <w:rPr>
          <w:rFonts w:ascii="Meiryo UI" w:eastAsia="Meiryo UI" w:hAnsi="Meiryo UI" w:cs="Meiryo UI" w:hint="eastAsia"/>
          <w:bCs/>
          <w:color w:val="000000" w:themeColor="text1"/>
          <w:spacing w:val="2"/>
          <w:sz w:val="24"/>
          <w:szCs w:val="24"/>
        </w:rPr>
        <w:t>１）</w:t>
      </w:r>
      <w:r w:rsidR="004F0546" w:rsidRPr="00905A04">
        <w:rPr>
          <w:rFonts w:ascii="Meiryo UI" w:eastAsia="Meiryo UI" w:hAnsi="Meiryo UI" w:cs="Meiryo UI"/>
          <w:bCs/>
          <w:color w:val="000000" w:themeColor="text1"/>
          <w:spacing w:val="2"/>
          <w:sz w:val="24"/>
          <w:szCs w:val="24"/>
        </w:rPr>
        <w:t>アジフライ新メニューの試食</w:t>
      </w:r>
    </w:p>
    <w:p w14:paraId="6A3F4A6E" w14:textId="7C900E34" w:rsidR="004F0546" w:rsidRPr="00905A04" w:rsidRDefault="004F0546" w:rsidP="008B1C8C">
      <w:pPr>
        <w:spacing w:line="340" w:lineRule="exact"/>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ab/>
      </w:r>
      <w:r w:rsidR="001904F7" w:rsidRPr="00905A04">
        <w:rPr>
          <w:rFonts w:ascii="Meiryo UI" w:eastAsia="Meiryo UI" w:hAnsi="Meiryo UI" w:cs="Meiryo UI" w:hint="eastAsia"/>
          <w:bCs/>
          <w:color w:val="000000" w:themeColor="text1"/>
          <w:spacing w:val="2"/>
          <w:sz w:val="24"/>
          <w:szCs w:val="24"/>
        </w:rPr>
        <w:t>２）</w:t>
      </w:r>
      <w:r w:rsidRPr="00905A04">
        <w:rPr>
          <w:rFonts w:ascii="Meiryo UI" w:eastAsia="Meiryo UI" w:hAnsi="Meiryo UI" w:cs="Meiryo UI"/>
          <w:bCs/>
          <w:color w:val="000000" w:themeColor="text1"/>
          <w:spacing w:val="2"/>
          <w:sz w:val="24"/>
          <w:szCs w:val="24"/>
        </w:rPr>
        <w:t>まつうら党交流公社が開発した２コンテンツの体験</w:t>
      </w:r>
    </w:p>
    <w:p w14:paraId="713E68BA" w14:textId="2207AAC9" w:rsidR="004F0546" w:rsidRPr="00905A04" w:rsidRDefault="004F0546" w:rsidP="008B1C8C">
      <w:pPr>
        <w:spacing w:line="340" w:lineRule="exact"/>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ab/>
      </w:r>
      <w:r w:rsidR="001904F7" w:rsidRPr="00905A04">
        <w:rPr>
          <w:rFonts w:ascii="Meiryo UI" w:eastAsia="Meiryo UI" w:hAnsi="Meiryo UI" w:cs="Meiryo UI" w:hint="eastAsia"/>
          <w:bCs/>
          <w:color w:val="000000" w:themeColor="text1"/>
          <w:spacing w:val="2"/>
          <w:sz w:val="24"/>
          <w:szCs w:val="24"/>
        </w:rPr>
        <w:t>３）</w:t>
      </w:r>
      <w:r w:rsidRPr="00905A04">
        <w:rPr>
          <w:rFonts w:ascii="Meiryo UI" w:eastAsia="Meiryo UI" w:hAnsi="Meiryo UI" w:cs="Meiryo UI"/>
          <w:bCs/>
          <w:color w:val="000000" w:themeColor="text1"/>
          <w:spacing w:val="2"/>
          <w:sz w:val="24"/>
          <w:szCs w:val="24"/>
        </w:rPr>
        <w:t>開発したお土産グッズ</w:t>
      </w:r>
      <w:r w:rsidR="00811825" w:rsidRPr="00905A04">
        <w:rPr>
          <w:rFonts w:ascii="Meiryo UI" w:eastAsia="Meiryo UI" w:hAnsi="Meiryo UI" w:cs="Meiryo UI"/>
          <w:bCs/>
          <w:color w:val="000000" w:themeColor="text1"/>
          <w:spacing w:val="2"/>
          <w:sz w:val="24"/>
          <w:szCs w:val="24"/>
        </w:rPr>
        <w:t>についての助言</w:t>
      </w:r>
    </w:p>
    <w:p w14:paraId="2E163CEE" w14:textId="0AD41BC3" w:rsidR="00EC7DA4" w:rsidRPr="00905A04" w:rsidRDefault="004F0546" w:rsidP="008B1C8C">
      <w:pPr>
        <w:spacing w:line="340" w:lineRule="exact"/>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ab/>
      </w:r>
      <w:r w:rsidR="001904F7" w:rsidRPr="00905A04">
        <w:rPr>
          <w:rFonts w:ascii="Meiryo UI" w:eastAsia="Meiryo UI" w:hAnsi="Meiryo UI" w:cs="Meiryo UI" w:hint="eastAsia"/>
          <w:bCs/>
          <w:color w:val="000000" w:themeColor="text1"/>
          <w:spacing w:val="2"/>
          <w:sz w:val="24"/>
          <w:szCs w:val="24"/>
        </w:rPr>
        <w:t>４）</w:t>
      </w:r>
      <w:r w:rsidRPr="00905A04">
        <w:rPr>
          <w:rFonts w:ascii="Meiryo UI" w:eastAsia="Meiryo UI" w:hAnsi="Meiryo UI" w:cs="Meiryo UI"/>
          <w:bCs/>
          <w:color w:val="000000" w:themeColor="text1"/>
          <w:spacing w:val="2"/>
          <w:sz w:val="24"/>
          <w:szCs w:val="24"/>
        </w:rPr>
        <w:t>松浦市魚市場での体験</w:t>
      </w:r>
    </w:p>
    <w:p w14:paraId="195E437A" w14:textId="32B2BCBC" w:rsidR="008B1C8C" w:rsidRPr="00905A04" w:rsidRDefault="001904F7" w:rsidP="001904F7">
      <w:pPr>
        <w:spacing w:line="340" w:lineRule="exact"/>
        <w:ind w:firstLineChars="100" w:firstLine="244"/>
        <w:rPr>
          <w:rFonts w:ascii="Meiryo UI" w:eastAsia="Meiryo UI" w:hAnsi="Meiryo UI" w:cs="Meiryo UI"/>
          <w:bCs/>
          <w:color w:val="000000" w:themeColor="text1"/>
          <w:spacing w:val="2"/>
          <w:sz w:val="24"/>
          <w:szCs w:val="24"/>
        </w:rPr>
      </w:pPr>
      <w:r w:rsidRPr="00905A04">
        <w:rPr>
          <w:rFonts w:ascii="Meiryo UI" w:eastAsia="Meiryo UI" w:hAnsi="Meiryo UI" w:cs="Meiryo UI" w:hint="eastAsia"/>
          <w:bCs/>
          <w:color w:val="000000" w:themeColor="text1"/>
          <w:spacing w:val="2"/>
          <w:sz w:val="24"/>
          <w:szCs w:val="24"/>
        </w:rPr>
        <w:t>（</w:t>
      </w:r>
      <w:r w:rsidR="00EC7DA4" w:rsidRPr="00905A04">
        <w:rPr>
          <w:rFonts w:ascii="Meiryo UI" w:eastAsia="Meiryo UI" w:hAnsi="Meiryo UI" w:cs="Meiryo UI"/>
          <w:bCs/>
          <w:color w:val="000000" w:themeColor="text1"/>
          <w:spacing w:val="2"/>
          <w:sz w:val="24"/>
          <w:szCs w:val="24"/>
        </w:rPr>
        <w:t>２）</w:t>
      </w:r>
      <w:r w:rsidR="008B1C8C" w:rsidRPr="00905A04">
        <w:rPr>
          <w:rFonts w:ascii="Meiryo UI" w:eastAsia="Meiryo UI" w:hAnsi="Meiryo UI" w:cs="Meiryo UI"/>
          <w:bCs/>
          <w:color w:val="000000" w:themeColor="text1"/>
          <w:spacing w:val="2"/>
          <w:sz w:val="24"/>
          <w:szCs w:val="24"/>
        </w:rPr>
        <w:t>モニター前後の取材先候補（案）</w:t>
      </w:r>
    </w:p>
    <w:p w14:paraId="2BCC8C45" w14:textId="20F69E7E" w:rsidR="000A050B" w:rsidRPr="00905A04" w:rsidRDefault="001904F7" w:rsidP="001904F7">
      <w:pPr>
        <w:spacing w:line="340" w:lineRule="exact"/>
        <w:ind w:firstLine="840"/>
        <w:rPr>
          <w:rFonts w:ascii="Meiryo UI" w:eastAsia="Meiryo UI" w:hAnsi="Meiryo UI" w:cs="Meiryo UI"/>
          <w:bCs/>
          <w:color w:val="000000" w:themeColor="text1"/>
          <w:spacing w:val="2"/>
          <w:sz w:val="24"/>
          <w:szCs w:val="24"/>
        </w:rPr>
      </w:pPr>
      <w:r w:rsidRPr="00905A04">
        <w:rPr>
          <w:rFonts w:ascii="Meiryo UI" w:eastAsia="Meiryo UI" w:hAnsi="Meiryo UI" w:cs="Meiryo UI" w:hint="eastAsia"/>
          <w:bCs/>
          <w:color w:val="000000" w:themeColor="text1"/>
          <w:spacing w:val="2"/>
          <w:sz w:val="24"/>
          <w:szCs w:val="24"/>
        </w:rPr>
        <w:t>１）</w:t>
      </w:r>
      <w:r w:rsidR="000A050B" w:rsidRPr="00905A04">
        <w:rPr>
          <w:rFonts w:ascii="Meiryo UI" w:eastAsia="Meiryo UI" w:hAnsi="Meiryo UI" w:cs="Meiryo UI"/>
          <w:bCs/>
          <w:color w:val="000000" w:themeColor="text1"/>
          <w:spacing w:val="2"/>
          <w:sz w:val="24"/>
          <w:szCs w:val="24"/>
        </w:rPr>
        <w:t>松浦市</w:t>
      </w:r>
      <w:r w:rsidR="000A050B" w:rsidRPr="00905A04">
        <w:rPr>
          <w:rFonts w:ascii="Meiryo UI" w:eastAsia="Meiryo UI" w:hAnsi="Meiryo UI" w:cs="Meiryo UI"/>
          <w:bCs/>
          <w:color w:val="000000" w:themeColor="text1"/>
          <w:spacing w:val="2"/>
          <w:sz w:val="24"/>
          <w:szCs w:val="24"/>
        </w:rPr>
        <w:tab/>
        <w:t>・</w:t>
      </w:r>
      <w:r w:rsidR="00811825" w:rsidRPr="00905A04">
        <w:rPr>
          <w:rFonts w:ascii="Meiryo UI" w:eastAsia="Meiryo UI" w:hAnsi="Meiryo UI" w:cs="Meiryo UI"/>
          <w:bCs/>
          <w:color w:val="000000" w:themeColor="text1"/>
          <w:spacing w:val="2"/>
          <w:sz w:val="24"/>
          <w:szCs w:val="24"/>
        </w:rPr>
        <w:t>福島トレッキングコース</w:t>
      </w:r>
      <w:r w:rsidR="000A050B" w:rsidRPr="00905A04">
        <w:rPr>
          <w:rFonts w:ascii="Meiryo UI" w:eastAsia="Meiryo UI" w:hAnsi="Meiryo UI" w:cs="Meiryo UI"/>
          <w:bCs/>
          <w:color w:val="000000" w:themeColor="text1"/>
          <w:spacing w:val="2"/>
          <w:sz w:val="24"/>
          <w:szCs w:val="24"/>
        </w:rPr>
        <w:t xml:space="preserve">　大山公園・今山神社・旧養源小学校・棚田</w:t>
      </w:r>
    </w:p>
    <w:p w14:paraId="484A1147" w14:textId="1A67948D" w:rsidR="000A050B" w:rsidRPr="00905A04" w:rsidRDefault="000A050B" w:rsidP="001904F7">
      <w:pPr>
        <w:spacing w:line="340" w:lineRule="exact"/>
        <w:ind w:left="1680" w:firstLine="840"/>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 xml:space="preserve">・Glamping Village </w:t>
      </w:r>
      <w:proofErr w:type="spellStart"/>
      <w:r w:rsidRPr="00905A04">
        <w:rPr>
          <w:rFonts w:ascii="Meiryo UI" w:eastAsia="Meiryo UI" w:hAnsi="Meiryo UI" w:cs="Meiryo UI"/>
          <w:bCs/>
          <w:color w:val="000000" w:themeColor="text1"/>
          <w:spacing w:val="2"/>
          <w:sz w:val="24"/>
          <w:szCs w:val="24"/>
        </w:rPr>
        <w:t>SeaGrand</w:t>
      </w:r>
      <w:proofErr w:type="spellEnd"/>
    </w:p>
    <w:p w14:paraId="47ABD53A" w14:textId="7E56FC80" w:rsidR="00EC7DA4" w:rsidRPr="00905A04" w:rsidRDefault="000A050B" w:rsidP="00EC7DA4">
      <w:pPr>
        <w:spacing w:line="340" w:lineRule="exact"/>
        <w:ind w:left="1680" w:firstLine="840"/>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・松尾農園　等</w:t>
      </w:r>
    </w:p>
    <w:p w14:paraId="19D69E43" w14:textId="43B7680C" w:rsidR="000A050B" w:rsidRPr="00905A04" w:rsidRDefault="001904F7" w:rsidP="001904F7">
      <w:pPr>
        <w:spacing w:line="340" w:lineRule="exact"/>
        <w:ind w:firstLine="840"/>
        <w:rPr>
          <w:rFonts w:ascii="Meiryo UI" w:eastAsia="Meiryo UI" w:hAnsi="Meiryo UI" w:cs="Meiryo UI"/>
          <w:bCs/>
          <w:color w:val="000000" w:themeColor="text1"/>
          <w:spacing w:val="2"/>
          <w:sz w:val="24"/>
          <w:szCs w:val="24"/>
        </w:rPr>
      </w:pPr>
      <w:r w:rsidRPr="00905A04">
        <w:rPr>
          <w:rFonts w:ascii="Meiryo UI" w:eastAsia="Meiryo UI" w:hAnsi="Meiryo UI" w:cs="Meiryo UI" w:hint="eastAsia"/>
          <w:bCs/>
          <w:color w:val="000000" w:themeColor="text1"/>
          <w:spacing w:val="2"/>
          <w:sz w:val="24"/>
          <w:szCs w:val="24"/>
        </w:rPr>
        <w:t>２）</w:t>
      </w:r>
      <w:r w:rsidR="000A050B" w:rsidRPr="00905A04">
        <w:rPr>
          <w:rFonts w:ascii="Meiryo UI" w:eastAsia="Meiryo UI" w:hAnsi="Meiryo UI" w:cs="Meiryo UI"/>
          <w:bCs/>
          <w:color w:val="000000" w:themeColor="text1"/>
          <w:spacing w:val="2"/>
          <w:sz w:val="24"/>
          <w:szCs w:val="24"/>
        </w:rPr>
        <w:t>波佐見町</w:t>
      </w:r>
      <w:r w:rsidR="000A050B" w:rsidRPr="00905A04">
        <w:rPr>
          <w:rFonts w:ascii="Meiryo UI" w:eastAsia="Meiryo UI" w:hAnsi="Meiryo UI" w:cs="Meiryo UI"/>
          <w:bCs/>
          <w:color w:val="000000" w:themeColor="text1"/>
          <w:spacing w:val="2"/>
          <w:sz w:val="24"/>
          <w:szCs w:val="24"/>
        </w:rPr>
        <w:tab/>
        <w:t>・西の原</w:t>
      </w:r>
    </w:p>
    <w:p w14:paraId="067C0198" w14:textId="6E1F614F" w:rsidR="000A050B" w:rsidRPr="00905A04" w:rsidRDefault="000A050B" w:rsidP="000A050B">
      <w:pPr>
        <w:spacing w:line="340" w:lineRule="exact"/>
        <w:ind w:left="1680" w:firstLine="840"/>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・中尾山</w:t>
      </w:r>
    </w:p>
    <w:p w14:paraId="64FE0877" w14:textId="44E50271" w:rsidR="00CA0272" w:rsidRPr="00905A04" w:rsidRDefault="000A050B" w:rsidP="00EC7DA4">
      <w:pPr>
        <w:spacing w:line="340" w:lineRule="exact"/>
        <w:ind w:left="1680" w:firstLine="840"/>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・HIROPPA等</w:t>
      </w:r>
    </w:p>
    <w:p w14:paraId="1FE31D8E" w14:textId="66F19093" w:rsidR="005A5CB8" w:rsidRPr="00905A04" w:rsidRDefault="005A5CB8" w:rsidP="005A5CB8">
      <w:pPr>
        <w:spacing w:line="340" w:lineRule="exact"/>
        <w:rPr>
          <w:rFonts w:ascii="Meiryo UI" w:eastAsia="Meiryo UI" w:hAnsi="Meiryo UI" w:cs="Meiryo UI"/>
          <w:bCs/>
          <w:color w:val="000000" w:themeColor="text1"/>
          <w:spacing w:val="2"/>
          <w:sz w:val="24"/>
          <w:szCs w:val="24"/>
        </w:rPr>
      </w:pPr>
    </w:p>
    <w:p w14:paraId="3DF0B849" w14:textId="255CBECE" w:rsidR="005A5CB8" w:rsidRPr="00905A04" w:rsidRDefault="005A5CB8" w:rsidP="005A5CB8">
      <w:pPr>
        <w:spacing w:line="340" w:lineRule="exact"/>
        <w:rPr>
          <w:rFonts w:ascii="Meiryo UI" w:eastAsia="Meiryo UI" w:hAnsi="Meiryo UI" w:cs="Meiryo UI"/>
          <w:b/>
          <w:color w:val="000000" w:themeColor="text1"/>
          <w:spacing w:val="2"/>
          <w:sz w:val="24"/>
          <w:szCs w:val="24"/>
        </w:rPr>
      </w:pPr>
      <w:r w:rsidRPr="00905A04">
        <w:rPr>
          <w:rFonts w:ascii="Meiryo UI" w:eastAsia="Meiryo UI" w:hAnsi="Meiryo UI" w:cs="Meiryo UI"/>
          <w:b/>
          <w:color w:val="000000" w:themeColor="text1"/>
          <w:spacing w:val="2"/>
          <w:sz w:val="24"/>
          <w:szCs w:val="24"/>
        </w:rPr>
        <w:t>６．実施報告</w:t>
      </w:r>
    </w:p>
    <w:p w14:paraId="0BAB1777" w14:textId="77777777" w:rsidR="001904F7" w:rsidRPr="00905A04" w:rsidRDefault="005A5CB8" w:rsidP="001904F7">
      <w:pPr>
        <w:spacing w:line="340" w:lineRule="exact"/>
        <w:ind w:firstLineChars="200" w:firstLine="488"/>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事業完了後には、本事業にて実施した内容に加え、動画の視聴回数や視聴時間、SNSのインサイト等</w:t>
      </w:r>
    </w:p>
    <w:p w14:paraId="5C4435E3" w14:textId="209B94E0" w:rsidR="005A5CB8" w:rsidRPr="00905A04" w:rsidRDefault="005A5CB8" w:rsidP="001904F7">
      <w:pPr>
        <w:spacing w:line="340" w:lineRule="exact"/>
        <w:ind w:firstLineChars="100" w:firstLine="244"/>
        <w:rPr>
          <w:rFonts w:ascii="Meiryo UI" w:eastAsia="Meiryo UI" w:hAnsi="Meiryo UI" w:cs="Meiryo UI"/>
          <w:bCs/>
          <w:color w:val="000000" w:themeColor="text1"/>
          <w:spacing w:val="2"/>
          <w:sz w:val="24"/>
          <w:szCs w:val="24"/>
        </w:rPr>
      </w:pPr>
      <w:r w:rsidRPr="00905A04">
        <w:rPr>
          <w:rFonts w:ascii="Meiryo UI" w:eastAsia="Meiryo UI" w:hAnsi="Meiryo UI" w:cs="Meiryo UI"/>
          <w:bCs/>
          <w:color w:val="000000" w:themeColor="text1"/>
          <w:spacing w:val="2"/>
          <w:sz w:val="24"/>
          <w:szCs w:val="24"/>
        </w:rPr>
        <w:t>の実績を事業報告書（任意様式）にて提出すること。</w:t>
      </w:r>
    </w:p>
    <w:p w14:paraId="240BA51F" w14:textId="26FDDF84" w:rsidR="00CA0272" w:rsidRPr="00905A04" w:rsidRDefault="00CA0272" w:rsidP="00CA0272">
      <w:pPr>
        <w:spacing w:line="340" w:lineRule="exact"/>
        <w:rPr>
          <w:rFonts w:ascii="Meiryo UI" w:eastAsia="Meiryo UI" w:hAnsi="Meiryo UI" w:cs="Meiryo UI"/>
          <w:bCs/>
          <w:color w:val="000000" w:themeColor="text1"/>
          <w:spacing w:val="2"/>
          <w:sz w:val="24"/>
          <w:szCs w:val="24"/>
        </w:rPr>
      </w:pPr>
    </w:p>
    <w:p w14:paraId="747496A1" w14:textId="45F09D03" w:rsidR="00EC7DA4" w:rsidRPr="00905A04" w:rsidRDefault="005A5CB8" w:rsidP="00CA0272">
      <w:pPr>
        <w:spacing w:line="340" w:lineRule="exact"/>
        <w:rPr>
          <w:rFonts w:ascii="Meiryo UI" w:eastAsia="Meiryo UI" w:hAnsi="Meiryo UI" w:cs="Meiryo UI"/>
          <w:bCs/>
          <w:color w:val="000000" w:themeColor="text1"/>
          <w:spacing w:val="2"/>
          <w:sz w:val="24"/>
          <w:szCs w:val="24"/>
        </w:rPr>
      </w:pPr>
      <w:r w:rsidRPr="00905A04">
        <w:rPr>
          <w:rFonts w:ascii="Meiryo UI" w:eastAsia="Meiryo UI" w:hAnsi="Meiryo UI" w:cs="Meiryo UI"/>
          <w:b/>
          <w:color w:val="000000" w:themeColor="text1"/>
          <w:spacing w:val="2"/>
          <w:sz w:val="24"/>
          <w:szCs w:val="24"/>
        </w:rPr>
        <w:t>７</w:t>
      </w:r>
      <w:r w:rsidR="00EC7DA4" w:rsidRPr="00905A04">
        <w:rPr>
          <w:rFonts w:ascii="Meiryo UI" w:eastAsia="Meiryo UI" w:hAnsi="Meiryo UI" w:cs="Meiryo UI"/>
          <w:b/>
          <w:color w:val="000000" w:themeColor="text1"/>
          <w:spacing w:val="2"/>
          <w:sz w:val="24"/>
          <w:szCs w:val="24"/>
        </w:rPr>
        <w:t>．</w:t>
      </w:r>
      <w:r w:rsidR="00FB29EB" w:rsidRPr="00905A04">
        <w:rPr>
          <w:rFonts w:ascii="Meiryo UI" w:eastAsia="Meiryo UI" w:hAnsi="Meiryo UI" w:cs="Meiryo UI"/>
          <w:b/>
          <w:color w:val="000000" w:themeColor="text1"/>
          <w:spacing w:val="2"/>
          <w:sz w:val="24"/>
          <w:szCs w:val="24"/>
        </w:rPr>
        <w:t>予算額</w:t>
      </w:r>
      <w:r w:rsidR="00FB29EB" w:rsidRPr="00905A04">
        <w:rPr>
          <w:rFonts w:ascii="Meiryo UI" w:eastAsia="Meiryo UI" w:hAnsi="Meiryo UI" w:cs="Meiryo UI"/>
          <w:b/>
          <w:color w:val="000000" w:themeColor="text1"/>
          <w:spacing w:val="2"/>
          <w:sz w:val="24"/>
          <w:szCs w:val="24"/>
        </w:rPr>
        <w:tab/>
      </w:r>
      <w:r w:rsidR="008B0AC8" w:rsidRPr="00905A04">
        <w:rPr>
          <w:rFonts w:ascii="Meiryo UI" w:eastAsia="Meiryo UI" w:hAnsi="Meiryo UI" w:cs="Meiryo UI"/>
          <w:bCs/>
          <w:color w:val="000000" w:themeColor="text1"/>
          <w:spacing w:val="2"/>
          <w:sz w:val="24"/>
          <w:szCs w:val="24"/>
        </w:rPr>
        <w:t>１,</w:t>
      </w:r>
      <w:r w:rsidR="00E233C0" w:rsidRPr="00905A04">
        <w:rPr>
          <w:rFonts w:ascii="Meiryo UI" w:eastAsia="Meiryo UI" w:hAnsi="Meiryo UI" w:cs="Meiryo UI"/>
          <w:bCs/>
          <w:color w:val="000000" w:themeColor="text1"/>
          <w:spacing w:val="2"/>
          <w:sz w:val="24"/>
          <w:szCs w:val="24"/>
        </w:rPr>
        <w:t>３</w:t>
      </w:r>
      <w:r w:rsidR="008B0AC8" w:rsidRPr="00905A04">
        <w:rPr>
          <w:rFonts w:ascii="Meiryo UI" w:eastAsia="Meiryo UI" w:hAnsi="Meiryo UI" w:cs="Meiryo UI"/>
          <w:bCs/>
          <w:color w:val="000000" w:themeColor="text1"/>
          <w:spacing w:val="2"/>
          <w:sz w:val="24"/>
          <w:szCs w:val="24"/>
        </w:rPr>
        <w:t>００,０００円</w:t>
      </w:r>
      <w:r w:rsidR="00AC21B4" w:rsidRPr="00905A04">
        <w:rPr>
          <w:rFonts w:ascii="Meiryo UI" w:eastAsia="Meiryo UI" w:hAnsi="Meiryo UI" w:cs="Meiryo UI" w:hint="eastAsia"/>
          <w:bCs/>
          <w:color w:val="000000" w:themeColor="text1"/>
          <w:spacing w:val="2"/>
          <w:sz w:val="24"/>
          <w:szCs w:val="24"/>
        </w:rPr>
        <w:t>（消費税及び地方消費税を含む）</w:t>
      </w:r>
    </w:p>
    <w:p w14:paraId="0E0F6E66" w14:textId="16827CE3" w:rsidR="00811016" w:rsidRPr="00905A04" w:rsidRDefault="00811016" w:rsidP="00FB29EB">
      <w:pPr>
        <w:spacing w:line="340" w:lineRule="exact"/>
        <w:ind w:right="1440"/>
        <w:rPr>
          <w:rFonts w:ascii="Meiryo UI" w:eastAsia="Meiryo UI" w:hAnsi="Meiryo UI" w:cs="Meiryo UI"/>
          <w:color w:val="FF0000"/>
          <w:sz w:val="24"/>
          <w:szCs w:val="24"/>
        </w:rPr>
      </w:pPr>
    </w:p>
    <w:sectPr w:rsidR="00811016" w:rsidRPr="00905A04" w:rsidSect="00CA0272">
      <w:headerReference w:type="even" r:id="rId6"/>
      <w:footerReference w:type="even" r:id="rId7"/>
      <w:headerReference w:type="first" r:id="rId8"/>
      <w:pgSz w:w="11906" w:h="16838" w:code="9"/>
      <w:pgMar w:top="720" w:right="720" w:bottom="720" w:left="720" w:header="851" w:footer="454" w:gutter="0"/>
      <w:pgNumType w:fmt="numberInDash" w:start="0"/>
      <w:cols w:space="425"/>
      <w:titlePg/>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5AE5" w14:textId="77777777" w:rsidR="006A2BD4" w:rsidRDefault="006A2BD4">
      <w:r>
        <w:separator/>
      </w:r>
    </w:p>
  </w:endnote>
  <w:endnote w:type="continuationSeparator" w:id="0">
    <w:p w14:paraId="7F8BEC27" w14:textId="77777777" w:rsidR="006A2BD4" w:rsidRDefault="006A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B7E8" w14:textId="77777777" w:rsidR="000E6BA7" w:rsidRDefault="004C584B">
    <w:r w:rsidRPr="00D212CE">
      <w:rPr>
        <w:rFonts w:hint="eastAsia"/>
      </w:rPr>
      <w:t>業において使用する場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6CA7" w14:textId="77777777" w:rsidR="006A2BD4" w:rsidRDefault="006A2BD4">
      <w:r>
        <w:separator/>
      </w:r>
    </w:p>
  </w:footnote>
  <w:footnote w:type="continuationSeparator" w:id="0">
    <w:p w14:paraId="1301B709" w14:textId="77777777" w:rsidR="006A2BD4" w:rsidRDefault="006A2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FB36" w14:textId="77777777" w:rsidR="000E6BA7" w:rsidRDefault="004C584B">
    <w:pPr>
      <w:pStyle w:val="a3"/>
    </w:pPr>
    <w:r w:rsidRPr="00D212CE">
      <w:rPr>
        <w:rFonts w:hint="eastAsia"/>
      </w:rPr>
      <w:t>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4B9E" w14:textId="0191BC6F" w:rsidR="000E6BA7" w:rsidRDefault="000E6BA7" w:rsidP="000E6BA7">
    <w:pPr>
      <w:pStyle w:val="a3"/>
    </w:pPr>
  </w:p>
  <w:p w14:paraId="3A63D200" w14:textId="5FB3A717" w:rsidR="000E6BA7" w:rsidRDefault="000E6BA7" w:rsidP="000E6BA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016"/>
    <w:rsid w:val="0000433C"/>
    <w:rsid w:val="0000556A"/>
    <w:rsid w:val="00022EC1"/>
    <w:rsid w:val="00024156"/>
    <w:rsid w:val="000470E6"/>
    <w:rsid w:val="00052FD2"/>
    <w:rsid w:val="00053158"/>
    <w:rsid w:val="00065A10"/>
    <w:rsid w:val="000667FF"/>
    <w:rsid w:val="000939EF"/>
    <w:rsid w:val="00096CBA"/>
    <w:rsid w:val="000A050B"/>
    <w:rsid w:val="000B425A"/>
    <w:rsid w:val="000C2591"/>
    <w:rsid w:val="000C41D8"/>
    <w:rsid w:val="000D69F9"/>
    <w:rsid w:val="000E6BA7"/>
    <w:rsid w:val="000F40FE"/>
    <w:rsid w:val="00116FA1"/>
    <w:rsid w:val="00136C94"/>
    <w:rsid w:val="00157FDB"/>
    <w:rsid w:val="00165CCF"/>
    <w:rsid w:val="001730CB"/>
    <w:rsid w:val="001904F7"/>
    <w:rsid w:val="001B7FB9"/>
    <w:rsid w:val="001F32AB"/>
    <w:rsid w:val="0020765E"/>
    <w:rsid w:val="002210C2"/>
    <w:rsid w:val="002320AE"/>
    <w:rsid w:val="00234A63"/>
    <w:rsid w:val="00242715"/>
    <w:rsid w:val="00256AB5"/>
    <w:rsid w:val="00265360"/>
    <w:rsid w:val="00265806"/>
    <w:rsid w:val="00274E99"/>
    <w:rsid w:val="00297BFA"/>
    <w:rsid w:val="002A0336"/>
    <w:rsid w:val="002A6EA6"/>
    <w:rsid w:val="002C56D3"/>
    <w:rsid w:val="002C74D1"/>
    <w:rsid w:val="00317F86"/>
    <w:rsid w:val="00323CFD"/>
    <w:rsid w:val="00324181"/>
    <w:rsid w:val="003310C0"/>
    <w:rsid w:val="003352EE"/>
    <w:rsid w:val="0036736B"/>
    <w:rsid w:val="003713A7"/>
    <w:rsid w:val="00390536"/>
    <w:rsid w:val="00391CCE"/>
    <w:rsid w:val="003B069C"/>
    <w:rsid w:val="003B36F4"/>
    <w:rsid w:val="003C33C2"/>
    <w:rsid w:val="003D74ED"/>
    <w:rsid w:val="003F4FA9"/>
    <w:rsid w:val="003F740F"/>
    <w:rsid w:val="004029B0"/>
    <w:rsid w:val="00402A3E"/>
    <w:rsid w:val="004316F7"/>
    <w:rsid w:val="0043608E"/>
    <w:rsid w:val="00452E83"/>
    <w:rsid w:val="00474C99"/>
    <w:rsid w:val="004C584B"/>
    <w:rsid w:val="004F0546"/>
    <w:rsid w:val="00521304"/>
    <w:rsid w:val="005866D3"/>
    <w:rsid w:val="005A5CB8"/>
    <w:rsid w:val="005E7347"/>
    <w:rsid w:val="005F3BC3"/>
    <w:rsid w:val="00607916"/>
    <w:rsid w:val="006229EF"/>
    <w:rsid w:val="006321B5"/>
    <w:rsid w:val="00671F7D"/>
    <w:rsid w:val="00695B83"/>
    <w:rsid w:val="00697C1D"/>
    <w:rsid w:val="006A2BD4"/>
    <w:rsid w:val="006C3F84"/>
    <w:rsid w:val="006D0A0B"/>
    <w:rsid w:val="006D2175"/>
    <w:rsid w:val="006E32F5"/>
    <w:rsid w:val="007271D5"/>
    <w:rsid w:val="007328B0"/>
    <w:rsid w:val="00741C85"/>
    <w:rsid w:val="00750305"/>
    <w:rsid w:val="00757C33"/>
    <w:rsid w:val="0077201A"/>
    <w:rsid w:val="00773FE7"/>
    <w:rsid w:val="007D4B4B"/>
    <w:rsid w:val="007D6ADA"/>
    <w:rsid w:val="00811016"/>
    <w:rsid w:val="00811825"/>
    <w:rsid w:val="00814D6E"/>
    <w:rsid w:val="00823DBD"/>
    <w:rsid w:val="00844D77"/>
    <w:rsid w:val="00850345"/>
    <w:rsid w:val="00850744"/>
    <w:rsid w:val="00861A2A"/>
    <w:rsid w:val="00862AF1"/>
    <w:rsid w:val="0086507B"/>
    <w:rsid w:val="008A1652"/>
    <w:rsid w:val="008B0AC8"/>
    <w:rsid w:val="008B1C8C"/>
    <w:rsid w:val="008C766F"/>
    <w:rsid w:val="008E54CC"/>
    <w:rsid w:val="009026BF"/>
    <w:rsid w:val="009051AA"/>
    <w:rsid w:val="00905A04"/>
    <w:rsid w:val="00916AAA"/>
    <w:rsid w:val="009508BD"/>
    <w:rsid w:val="00956408"/>
    <w:rsid w:val="009B05C7"/>
    <w:rsid w:val="009D610F"/>
    <w:rsid w:val="009E1402"/>
    <w:rsid w:val="009E4451"/>
    <w:rsid w:val="009F249C"/>
    <w:rsid w:val="009F7517"/>
    <w:rsid w:val="00A25F25"/>
    <w:rsid w:val="00A273BE"/>
    <w:rsid w:val="00A31689"/>
    <w:rsid w:val="00A460FB"/>
    <w:rsid w:val="00A476F4"/>
    <w:rsid w:val="00A56388"/>
    <w:rsid w:val="00A6371E"/>
    <w:rsid w:val="00A651E1"/>
    <w:rsid w:val="00A75293"/>
    <w:rsid w:val="00A77810"/>
    <w:rsid w:val="00A92CEC"/>
    <w:rsid w:val="00AC21B4"/>
    <w:rsid w:val="00AC4396"/>
    <w:rsid w:val="00AC7FC7"/>
    <w:rsid w:val="00AE12DB"/>
    <w:rsid w:val="00AE6FE7"/>
    <w:rsid w:val="00B0034C"/>
    <w:rsid w:val="00B00ED6"/>
    <w:rsid w:val="00B04AF6"/>
    <w:rsid w:val="00B2294E"/>
    <w:rsid w:val="00B3094D"/>
    <w:rsid w:val="00B440AD"/>
    <w:rsid w:val="00B52738"/>
    <w:rsid w:val="00B56013"/>
    <w:rsid w:val="00B909CF"/>
    <w:rsid w:val="00B94AD2"/>
    <w:rsid w:val="00BE7E86"/>
    <w:rsid w:val="00BF4291"/>
    <w:rsid w:val="00BF550B"/>
    <w:rsid w:val="00C060B2"/>
    <w:rsid w:val="00C10117"/>
    <w:rsid w:val="00C210D5"/>
    <w:rsid w:val="00C4025A"/>
    <w:rsid w:val="00C647C2"/>
    <w:rsid w:val="00C77FAF"/>
    <w:rsid w:val="00CA0272"/>
    <w:rsid w:val="00D15A3F"/>
    <w:rsid w:val="00D16533"/>
    <w:rsid w:val="00D16678"/>
    <w:rsid w:val="00D8647C"/>
    <w:rsid w:val="00D9241A"/>
    <w:rsid w:val="00DA30BF"/>
    <w:rsid w:val="00DE5AE5"/>
    <w:rsid w:val="00DF67C2"/>
    <w:rsid w:val="00E136CA"/>
    <w:rsid w:val="00E14B86"/>
    <w:rsid w:val="00E14E93"/>
    <w:rsid w:val="00E2246E"/>
    <w:rsid w:val="00E233C0"/>
    <w:rsid w:val="00E3264F"/>
    <w:rsid w:val="00E3403B"/>
    <w:rsid w:val="00E36B31"/>
    <w:rsid w:val="00E475AB"/>
    <w:rsid w:val="00E67729"/>
    <w:rsid w:val="00E80766"/>
    <w:rsid w:val="00E932DE"/>
    <w:rsid w:val="00EB3456"/>
    <w:rsid w:val="00EC7DA4"/>
    <w:rsid w:val="00ED5B53"/>
    <w:rsid w:val="00EE3BF7"/>
    <w:rsid w:val="00EE7214"/>
    <w:rsid w:val="00EF3DF3"/>
    <w:rsid w:val="00F03B45"/>
    <w:rsid w:val="00F750EF"/>
    <w:rsid w:val="00F76EA1"/>
    <w:rsid w:val="00FB29EB"/>
    <w:rsid w:val="00FC62E1"/>
    <w:rsid w:val="00FD722B"/>
    <w:rsid w:val="00FE2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584BE1"/>
  <w15:chartTrackingRefBased/>
  <w15:docId w15:val="{8C9A475A-73D0-417C-ADED-E68497DF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016"/>
    <w:pPr>
      <w:widowControl w:val="0"/>
      <w:jc w:val="both"/>
    </w:pPr>
    <w:rPr>
      <w:rFonts w:ascii="ＭＳ ゴシック" w:eastAsia="ＭＳ ゴシック" w:hAnsi="Arial Narrow"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1016"/>
    <w:pPr>
      <w:tabs>
        <w:tab w:val="center" w:pos="4252"/>
        <w:tab w:val="right" w:pos="8504"/>
      </w:tabs>
      <w:snapToGrid w:val="0"/>
    </w:pPr>
  </w:style>
  <w:style w:type="character" w:customStyle="1" w:styleId="a4">
    <w:name w:val="ヘッダー (文字)"/>
    <w:basedOn w:val="a0"/>
    <w:link w:val="a3"/>
    <w:uiPriority w:val="99"/>
    <w:rsid w:val="00811016"/>
    <w:rPr>
      <w:rFonts w:ascii="ＭＳ ゴシック" w:eastAsia="ＭＳ ゴシック" w:hAnsi="Arial Narrow" w:cs="Times New Roman"/>
      <w:sz w:val="22"/>
    </w:rPr>
  </w:style>
  <w:style w:type="paragraph" w:styleId="a5">
    <w:name w:val="Body Text Indent"/>
    <w:basedOn w:val="a"/>
    <w:link w:val="a6"/>
    <w:rsid w:val="00811016"/>
    <w:pPr>
      <w:ind w:left="480" w:hangingChars="200" w:hanging="480"/>
    </w:pPr>
    <w:rPr>
      <w:rFonts w:ascii="Century" w:eastAsia="ＭＳ 明朝" w:hAnsi="Century"/>
      <w:sz w:val="24"/>
      <w:szCs w:val="24"/>
    </w:rPr>
  </w:style>
  <w:style w:type="character" w:customStyle="1" w:styleId="a6">
    <w:name w:val="本文インデント (文字)"/>
    <w:basedOn w:val="a0"/>
    <w:link w:val="a5"/>
    <w:rsid w:val="00811016"/>
    <w:rPr>
      <w:rFonts w:ascii="Century" w:eastAsia="ＭＳ 明朝" w:hAnsi="Century" w:cs="Times New Roman"/>
      <w:sz w:val="24"/>
      <w:szCs w:val="24"/>
    </w:rPr>
  </w:style>
  <w:style w:type="character" w:styleId="a7">
    <w:name w:val="Hyperlink"/>
    <w:basedOn w:val="a0"/>
    <w:uiPriority w:val="99"/>
    <w:unhideWhenUsed/>
    <w:rsid w:val="00811016"/>
    <w:rPr>
      <w:color w:val="0563C1" w:themeColor="hyperlink"/>
      <w:u w:val="single"/>
    </w:rPr>
  </w:style>
  <w:style w:type="character" w:customStyle="1" w:styleId="1">
    <w:name w:val="未解決のメンション1"/>
    <w:basedOn w:val="a0"/>
    <w:uiPriority w:val="99"/>
    <w:semiHidden/>
    <w:unhideWhenUsed/>
    <w:rsid w:val="00811016"/>
    <w:rPr>
      <w:color w:val="605E5C"/>
      <w:shd w:val="clear" w:color="auto" w:fill="E1DFDD"/>
    </w:rPr>
  </w:style>
  <w:style w:type="paragraph" w:styleId="a8">
    <w:name w:val="footer"/>
    <w:basedOn w:val="a"/>
    <w:link w:val="a9"/>
    <w:uiPriority w:val="99"/>
    <w:unhideWhenUsed/>
    <w:rsid w:val="00B909CF"/>
    <w:pPr>
      <w:tabs>
        <w:tab w:val="center" w:pos="4252"/>
        <w:tab w:val="right" w:pos="8504"/>
      </w:tabs>
      <w:snapToGrid w:val="0"/>
    </w:pPr>
  </w:style>
  <w:style w:type="character" w:customStyle="1" w:styleId="a9">
    <w:name w:val="フッター (文字)"/>
    <w:basedOn w:val="a0"/>
    <w:link w:val="a8"/>
    <w:uiPriority w:val="99"/>
    <w:rsid w:val="00B909CF"/>
    <w:rPr>
      <w:rFonts w:ascii="ＭＳ ゴシック" w:eastAsia="ＭＳ ゴシック" w:hAnsi="Arial Narrow" w:cs="Times New Roman"/>
      <w:sz w:val="22"/>
    </w:rPr>
  </w:style>
  <w:style w:type="paragraph" w:styleId="aa">
    <w:name w:val="Balloon Text"/>
    <w:basedOn w:val="a"/>
    <w:link w:val="ab"/>
    <w:uiPriority w:val="99"/>
    <w:semiHidden/>
    <w:unhideWhenUsed/>
    <w:rsid w:val="00B909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09CF"/>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136C94"/>
  </w:style>
  <w:style w:type="character" w:customStyle="1" w:styleId="ad">
    <w:name w:val="日付 (文字)"/>
    <w:basedOn w:val="a0"/>
    <w:link w:val="ac"/>
    <w:uiPriority w:val="99"/>
    <w:semiHidden/>
    <w:rsid w:val="00136C94"/>
    <w:rPr>
      <w:rFonts w:ascii="ＭＳ ゴシック" w:eastAsia="ＭＳ ゴシック" w:hAnsi="Arial Narrow"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5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3</cp:revision>
  <cp:lastPrinted>2021-11-08T05:32:00Z</cp:lastPrinted>
  <dcterms:created xsi:type="dcterms:W3CDTF">2021-11-11T02:03:00Z</dcterms:created>
  <dcterms:modified xsi:type="dcterms:W3CDTF">2021-11-11T02:07:00Z</dcterms:modified>
</cp:coreProperties>
</file>